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B0" w:rsidRDefault="004343B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条、第</w:t>
      </w:r>
      <w:r>
        <w:t>7</w:t>
      </w:r>
      <w:r>
        <w:rPr>
          <w:rFonts w:hint="eastAsia"/>
        </w:rPr>
        <w:t>条、第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963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50"/>
        <w:gridCol w:w="2760"/>
        <w:gridCol w:w="945"/>
        <w:gridCol w:w="1168"/>
        <w:gridCol w:w="1037"/>
        <w:gridCol w:w="762"/>
        <w:gridCol w:w="1799"/>
        <w:gridCol w:w="350"/>
      </w:tblGrid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3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0"/>
        </w:trPr>
        <w:tc>
          <w:tcPr>
            <w:tcW w:w="963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屋外広告物</w:t>
            </w:r>
            <w:r>
              <w:t>(</w:t>
            </w:r>
            <w:r>
              <w:rPr>
                <w:rFonts w:hint="eastAsia"/>
              </w:rPr>
              <w:t>新規・更新・変更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殿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343B0" w:rsidRDefault="004343B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　</w:t>
            </w:r>
            <w:r w:rsidR="00BA6A7F">
              <w:rPr>
                <w:rFonts w:hint="eastAsia"/>
              </w:rPr>
              <w:t xml:space="preserve">　　　　　　　　　　　　　　　　　　　　　　　　　　　　〒　　　―　　　　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C11D75">
              <w:rPr>
                <w:rFonts w:hint="eastAsia"/>
              </w:rPr>
              <w:t xml:space="preserve">　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1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43B0" w:rsidRDefault="0005320A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9525</wp:posOffset>
                      </wp:positionV>
                      <wp:extent cx="1407795" cy="31623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795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6F1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0.5pt;margin-top:.75pt;width:110.85pt;height:24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DK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4343B0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法人は事務所所在地、名称及び代表者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963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福岡県屋外広告物条例の規定に基づき、屋外広告物に関する許可を申請します。</w:t>
            </w: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343B0" w:rsidRDefault="0005320A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1569720</wp:posOffset>
                      </wp:positionV>
                      <wp:extent cx="1333500" cy="33909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23690" id="AutoShape 3" o:spid="_x0000_s1026" type="#_x0000_t185" style="position:absolute;left:0;text-align:left;margin-left:53.55pt;margin-top:123.6pt;width:105pt;height:2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817880</wp:posOffset>
                      </wp:positionV>
                      <wp:extent cx="1333500" cy="33909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6FC5D" id="AutoShape 4" o:spid="_x0000_s1026" type="#_x0000_t185" style="position:absolute;left:0;text-align:left;margin-left:54.15pt;margin-top:64.4pt;width:105pt;height:2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" o:allowincell="f" strokeweight=".5pt"/>
                  </w:pict>
                </mc:Fallback>
              </mc:AlternateContent>
            </w:r>
            <w:r w:rsidR="004343B0"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場所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移動するものはその範囲</w:t>
            </w:r>
            <w:r>
              <w:t>)</w:t>
            </w:r>
          </w:p>
        </w:tc>
        <w:tc>
          <w:tcPr>
            <w:tcW w:w="571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2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屋外広告物管理者</w:t>
            </w:r>
          </w:p>
          <w:p w:rsidR="004343B0" w:rsidRDefault="004343B0">
            <w:pPr>
              <w:wordWrap w:val="0"/>
              <w:autoSpaceDE w:val="0"/>
              <w:autoSpaceDN w:val="0"/>
              <w:ind w:left="323" w:right="323" w:hanging="210"/>
            </w:pPr>
            <w:r>
              <w:rPr>
                <w:rFonts w:hint="eastAsia"/>
              </w:rPr>
              <w:t xml:space="preserve">　法人は事務所所在地、名称及び代表者</w:t>
            </w: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343B0" w:rsidRDefault="004343B0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>
              <w:t>TEL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3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  <w:p w:rsidR="004343B0" w:rsidRDefault="004343B0">
            <w:pPr>
              <w:wordWrap w:val="0"/>
              <w:autoSpaceDE w:val="0"/>
              <w:autoSpaceDN w:val="0"/>
              <w:ind w:left="323" w:right="323" w:hanging="210"/>
            </w:pPr>
            <w:r>
              <w:rPr>
                <w:rFonts w:hint="eastAsia"/>
              </w:rPr>
              <w:t xml:space="preserve">　法人は事務所所在地、名称及び代表者</w:t>
            </w: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>
              <w:t>TEL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屋外広告業登録番号　第　　　　号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工事完成予定日</w:t>
            </w: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期間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　月　　　　日から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　月　　　　日まで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前回許可</w:t>
            </w:r>
            <w:r>
              <w:t>(</w:t>
            </w:r>
            <w:r>
              <w:rPr>
                <w:rFonts w:hint="eastAsia"/>
              </w:rPr>
              <w:t>更新</w:t>
            </w:r>
            <w:r>
              <w:t>)</w:t>
            </w: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　月　　　　日　　　第　　　号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6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種類、規模及び数量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・はり紙　　　　　　　枚　　・広告板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・はり札　　　　　　　枚　　・広告塔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・広告幕　　　　　　　枚　　・電柱利用広告　　　　個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・立看板　　　　　　　枚　　・その他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・アドバルーン　　　　個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5711" w:type="dxa"/>
            <w:gridSpan w:val="5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20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0" w:type="dxa"/>
            <w:vMerge w:val="restart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他の法令の許可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13" w:type="dxa"/>
            <w:gridSpan w:val="2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法令</w:t>
            </w:r>
            <w:r>
              <w:rPr>
                <w:rFonts w:hint="eastAsia"/>
              </w:rPr>
              <w:t>名</w:t>
            </w:r>
          </w:p>
        </w:tc>
        <w:tc>
          <w:tcPr>
            <w:tcW w:w="1799" w:type="dxa"/>
            <w:gridSpan w:val="2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99" w:type="dxa"/>
            <w:tcBorders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60" w:type="dxa"/>
            <w:vMerge/>
            <w:tcBorders>
              <w:left w:val="nil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13" w:type="dxa"/>
            <w:gridSpan w:val="2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tcBorders>
              <w:right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60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60" w:type="dxa"/>
            <w:vMerge/>
            <w:tcBorders>
              <w:left w:val="nil"/>
              <w:bottom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13" w:type="dxa"/>
            <w:gridSpan w:val="2"/>
            <w:tcBorders>
              <w:bottom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tcBorders>
              <w:bottom w:val="single" w:sz="12" w:space="0" w:color="auto"/>
              <w:right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10" w:type="dxa"/>
            <w:gridSpan w:val="2"/>
            <w:tcBorders>
              <w:top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※受付印</w:t>
            </w:r>
          </w:p>
        </w:tc>
        <w:tc>
          <w:tcPr>
            <w:tcW w:w="5711" w:type="dxa"/>
            <w:gridSpan w:val="5"/>
            <w:tcBorders>
              <w:top w:val="single" w:sz="12" w:space="0" w:color="auto"/>
            </w:tcBorders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※手数料欄</w:t>
            </w:r>
          </w:p>
        </w:tc>
        <w:tc>
          <w:tcPr>
            <w:tcW w:w="35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3B0" w:rsidTr="00BA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9"/>
        </w:trPr>
        <w:tc>
          <w:tcPr>
            <w:tcW w:w="963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B0" w:rsidRDefault="004343B0">
            <w:pPr>
              <w:wordWrap w:val="0"/>
              <w:overflowPunct w:val="0"/>
              <w:autoSpaceDE w:val="0"/>
              <w:autoSpaceDN w:val="0"/>
              <w:ind w:left="760" w:right="210" w:hanging="760"/>
            </w:pPr>
            <w:r>
              <w:rPr>
                <w:rFonts w:hint="eastAsia"/>
              </w:rPr>
              <w:t xml:space="preserve">　注　</w:t>
            </w:r>
            <w:r>
              <w:t>1</w:t>
            </w:r>
            <w:r>
              <w:rPr>
                <w:rFonts w:hint="eastAsia"/>
              </w:rPr>
              <w:t xml:space="preserve">　※の欄は、記入の必要はありません。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ind w:left="760" w:right="210" w:hanging="760"/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新規申請及び変更申請の場合は、①付近の図面又はカラー写真②形状、寸法及び構造に関する仕様書及び図面③表示の内容又は写真④広告物設置承諾書⑤はり紙、はり札については現物又は見本を添付してください。</w:t>
            </w:r>
          </w:p>
          <w:p w:rsidR="004343B0" w:rsidRDefault="004343B0">
            <w:pPr>
              <w:wordWrap w:val="0"/>
              <w:overflowPunct w:val="0"/>
              <w:autoSpaceDE w:val="0"/>
              <w:autoSpaceDN w:val="0"/>
              <w:ind w:left="760" w:right="210" w:hanging="760"/>
            </w:pP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更新申請の場合は、①物件の現況のカラー写真②広告物自主点検結果報告書③広告物設置承諾書を添付してください。</w:t>
            </w:r>
          </w:p>
          <w:p w:rsidR="004343B0" w:rsidRDefault="004343B0" w:rsidP="00022EED">
            <w:pPr>
              <w:wordWrap w:val="0"/>
              <w:overflowPunct w:val="0"/>
              <w:autoSpaceDE w:val="0"/>
              <w:autoSpaceDN w:val="0"/>
              <w:ind w:left="760" w:right="210" w:hanging="760"/>
            </w:pPr>
            <w:r>
              <w:rPr>
                <w:rFonts w:hint="eastAsia"/>
              </w:rPr>
              <w:t xml:space="preserve">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の屋外広告物管理者の欄は、簡易な広告物等の場合には記入の必要はありません。</w:t>
            </w:r>
          </w:p>
        </w:tc>
      </w:tr>
    </w:tbl>
    <w:p w:rsidR="004343B0" w:rsidRPr="00BA6A7F" w:rsidRDefault="004343B0" w:rsidP="00BA6A7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　複写式とすること。</w:t>
      </w:r>
    </w:p>
    <w:sectPr w:rsidR="004343B0" w:rsidRPr="00BA6A7F" w:rsidSect="00BA6A7F">
      <w:pgSz w:w="11906" w:h="16838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53" w:rsidRDefault="00096A53" w:rsidP="00803646">
      <w:r>
        <w:separator/>
      </w:r>
    </w:p>
  </w:endnote>
  <w:endnote w:type="continuationSeparator" w:id="0">
    <w:p w:rsidR="00096A53" w:rsidRDefault="00096A53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53" w:rsidRDefault="00096A53" w:rsidP="00803646">
      <w:r>
        <w:separator/>
      </w:r>
    </w:p>
  </w:footnote>
  <w:footnote w:type="continuationSeparator" w:id="0">
    <w:p w:rsidR="00096A53" w:rsidRDefault="00096A53" w:rsidP="008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B0"/>
    <w:rsid w:val="00022EED"/>
    <w:rsid w:val="0005320A"/>
    <w:rsid w:val="00096A53"/>
    <w:rsid w:val="00186C61"/>
    <w:rsid w:val="001F18E8"/>
    <w:rsid w:val="004343B0"/>
    <w:rsid w:val="00803646"/>
    <w:rsid w:val="00983E89"/>
    <w:rsid w:val="00AA53D5"/>
    <w:rsid w:val="00BA6A7F"/>
    <w:rsid w:val="00C11D75"/>
    <w:rsid w:val="00C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C3B8A9-A8CC-4F43-8946-D8252BA5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Administrator</cp:lastModifiedBy>
  <cp:revision>2</cp:revision>
  <dcterms:created xsi:type="dcterms:W3CDTF">2026-03-27T04:01:00Z</dcterms:created>
  <dcterms:modified xsi:type="dcterms:W3CDTF">2026-03-27T04:01:00Z</dcterms:modified>
</cp:coreProperties>
</file>