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DDC" w:rsidRPr="00B749F6" w:rsidRDefault="00611DDC" w:rsidP="00B749F6">
      <w:pPr>
        <w:autoSpaceDE w:val="0"/>
        <w:autoSpaceDN w:val="0"/>
        <w:rPr>
          <w:spacing w:val="30"/>
          <w:sz w:val="21"/>
          <w:szCs w:val="21"/>
        </w:rPr>
      </w:pPr>
      <w:bookmarkStart w:id="0" w:name="mark48638OLMG"/>
      <w:bookmarkStart w:id="1" w:name="_GoBack"/>
      <w:bookmarkEnd w:id="0"/>
      <w:bookmarkEnd w:id="1"/>
    </w:p>
    <w:p w:rsidR="00611DDC" w:rsidRPr="003F3914" w:rsidRDefault="00A237F3" w:rsidP="00F96962">
      <w:pPr>
        <w:pStyle w:val="a3"/>
        <w:autoSpaceDE w:val="0"/>
        <w:autoSpaceDN w:val="0"/>
        <w:jc w:val="center"/>
        <w:rPr>
          <w:sz w:val="28"/>
          <w:szCs w:val="28"/>
        </w:rPr>
      </w:pPr>
      <w:r w:rsidRPr="003F3914">
        <w:rPr>
          <w:rFonts w:hint="eastAsia"/>
          <w:sz w:val="28"/>
          <w:szCs w:val="28"/>
        </w:rPr>
        <w:t>令和２年第</w:t>
      </w:r>
      <w:r w:rsidR="00415C84" w:rsidRPr="003F3914">
        <w:rPr>
          <w:rFonts w:hint="eastAsia"/>
          <w:sz w:val="28"/>
          <w:szCs w:val="28"/>
        </w:rPr>
        <w:t>５</w:t>
      </w:r>
      <w:r w:rsidRPr="003F3914">
        <w:rPr>
          <w:rFonts w:hint="eastAsia"/>
          <w:sz w:val="28"/>
          <w:szCs w:val="28"/>
        </w:rPr>
        <w:t>回　飯塚市議会会議録第１号</w:t>
      </w:r>
    </w:p>
    <w:p w:rsidR="00611DDC" w:rsidRPr="003F3914" w:rsidRDefault="00611DDC" w:rsidP="00B749F6">
      <w:pPr>
        <w:pStyle w:val="a3"/>
        <w:autoSpaceDE w:val="0"/>
        <w:autoSpaceDN w:val="0"/>
        <w:rPr>
          <w:sz w:val="21"/>
          <w:szCs w:val="21"/>
        </w:rPr>
      </w:pPr>
    </w:p>
    <w:p w:rsidR="00611DDC" w:rsidRPr="003F3914" w:rsidRDefault="00A237F3" w:rsidP="00B749F6">
      <w:pPr>
        <w:pStyle w:val="a3"/>
        <w:autoSpaceDE w:val="0"/>
        <w:autoSpaceDN w:val="0"/>
        <w:rPr>
          <w:sz w:val="21"/>
          <w:szCs w:val="21"/>
        </w:rPr>
      </w:pPr>
      <w:r w:rsidRPr="003F3914">
        <w:rPr>
          <w:rFonts w:hint="eastAsia"/>
          <w:sz w:val="21"/>
          <w:szCs w:val="21"/>
        </w:rPr>
        <w:t xml:space="preserve">　令和２年</w:t>
      </w:r>
      <w:r w:rsidR="00415C84" w:rsidRPr="003F3914">
        <w:rPr>
          <w:rFonts w:hint="eastAsia"/>
          <w:sz w:val="21"/>
          <w:szCs w:val="21"/>
        </w:rPr>
        <w:t>９</w:t>
      </w:r>
      <w:r w:rsidRPr="003F3914">
        <w:rPr>
          <w:rFonts w:hint="eastAsia"/>
          <w:sz w:val="21"/>
          <w:szCs w:val="21"/>
        </w:rPr>
        <w:t>月</w:t>
      </w:r>
      <w:r w:rsidR="00385224" w:rsidRPr="003F3914">
        <w:rPr>
          <w:rFonts w:hint="eastAsia"/>
          <w:sz w:val="21"/>
          <w:szCs w:val="21"/>
        </w:rPr>
        <w:t>２</w:t>
      </w:r>
      <w:r w:rsidRPr="003F3914">
        <w:rPr>
          <w:rFonts w:hint="eastAsia"/>
          <w:sz w:val="21"/>
          <w:szCs w:val="21"/>
        </w:rPr>
        <w:t>日（</w:t>
      </w:r>
      <w:r w:rsidR="00415C84" w:rsidRPr="003F3914">
        <w:rPr>
          <w:rFonts w:hint="eastAsia"/>
          <w:sz w:val="21"/>
          <w:szCs w:val="21"/>
        </w:rPr>
        <w:t>水</w:t>
      </w:r>
      <w:r w:rsidRPr="003F3914">
        <w:rPr>
          <w:rFonts w:hint="eastAsia"/>
          <w:sz w:val="21"/>
          <w:szCs w:val="21"/>
        </w:rPr>
        <w:t>曜日）　午前１０時００分開議</w:t>
      </w:r>
    </w:p>
    <w:p w:rsidR="00611DDC" w:rsidRPr="003F3914" w:rsidRDefault="00611DDC" w:rsidP="00B749F6">
      <w:pPr>
        <w:pStyle w:val="a3"/>
        <w:autoSpaceDE w:val="0"/>
        <w:autoSpaceDN w:val="0"/>
        <w:rPr>
          <w:sz w:val="21"/>
          <w:szCs w:val="21"/>
        </w:rPr>
      </w:pPr>
    </w:p>
    <w:p w:rsidR="00611DDC" w:rsidRPr="003F3914" w:rsidRDefault="00A237F3" w:rsidP="00B749F6">
      <w:pPr>
        <w:pStyle w:val="a3"/>
        <w:autoSpaceDE w:val="0"/>
        <w:autoSpaceDN w:val="0"/>
        <w:rPr>
          <w:sz w:val="21"/>
          <w:szCs w:val="21"/>
        </w:rPr>
      </w:pPr>
      <w:r w:rsidRPr="003F3914">
        <w:rPr>
          <w:rFonts w:hint="eastAsia"/>
          <w:sz w:val="21"/>
          <w:szCs w:val="21"/>
        </w:rPr>
        <w:t>○議事日程</w:t>
      </w:r>
    </w:p>
    <w:p w:rsidR="00611DDC" w:rsidRPr="003F3914" w:rsidRDefault="00611DDC" w:rsidP="00B749F6">
      <w:pPr>
        <w:pStyle w:val="a3"/>
        <w:autoSpaceDE w:val="0"/>
        <w:autoSpaceDN w:val="0"/>
        <w:rPr>
          <w:sz w:val="21"/>
          <w:szCs w:val="21"/>
        </w:rPr>
      </w:pPr>
    </w:p>
    <w:p w:rsidR="00611DDC" w:rsidRPr="003F3914" w:rsidRDefault="00A237F3" w:rsidP="00B749F6">
      <w:pPr>
        <w:pStyle w:val="a3"/>
        <w:autoSpaceDE w:val="0"/>
        <w:autoSpaceDN w:val="0"/>
        <w:rPr>
          <w:sz w:val="21"/>
          <w:szCs w:val="21"/>
        </w:rPr>
      </w:pPr>
      <w:r w:rsidRPr="003F3914">
        <w:rPr>
          <w:rFonts w:hint="eastAsia"/>
          <w:sz w:val="21"/>
          <w:szCs w:val="21"/>
        </w:rPr>
        <w:t xml:space="preserve">日程第１日　　</w:t>
      </w:r>
      <w:r w:rsidR="00415C84" w:rsidRPr="003F3914">
        <w:rPr>
          <w:rFonts w:hint="eastAsia"/>
          <w:sz w:val="21"/>
          <w:szCs w:val="21"/>
        </w:rPr>
        <w:t>９月２日（水曜日）</w:t>
      </w:r>
    </w:p>
    <w:p w:rsidR="00611DDC" w:rsidRPr="003F3914" w:rsidRDefault="00611DDC" w:rsidP="00B749F6">
      <w:pPr>
        <w:pStyle w:val="a3"/>
        <w:autoSpaceDE w:val="0"/>
        <w:autoSpaceDN w:val="0"/>
        <w:rPr>
          <w:color w:val="FF0000"/>
          <w:sz w:val="21"/>
          <w:szCs w:val="21"/>
        </w:rPr>
      </w:pPr>
    </w:p>
    <w:p w:rsidR="00385224" w:rsidRPr="003F3914" w:rsidRDefault="00385224" w:rsidP="00385224">
      <w:pPr>
        <w:spacing w:line="300" w:lineRule="exact"/>
        <w:rPr>
          <w:sz w:val="21"/>
          <w:szCs w:val="21"/>
        </w:rPr>
      </w:pPr>
      <w:r w:rsidRPr="003F3914">
        <w:rPr>
          <w:rFonts w:hint="eastAsia"/>
          <w:sz w:val="21"/>
          <w:szCs w:val="21"/>
        </w:rPr>
        <w:t xml:space="preserve">第１　</w:t>
      </w:r>
      <w:r w:rsidRPr="003F3914">
        <w:rPr>
          <w:rFonts w:hint="eastAsia"/>
          <w:spacing w:val="11"/>
          <w:kern w:val="0"/>
          <w:sz w:val="21"/>
          <w:szCs w:val="21"/>
        </w:rPr>
        <w:t>開　　　会</w:t>
      </w:r>
    </w:p>
    <w:p w:rsidR="00385224" w:rsidRPr="003F3914" w:rsidRDefault="00385224" w:rsidP="00385224">
      <w:pPr>
        <w:spacing w:line="300" w:lineRule="exact"/>
        <w:rPr>
          <w:spacing w:val="1"/>
          <w:kern w:val="0"/>
          <w:sz w:val="21"/>
          <w:szCs w:val="21"/>
        </w:rPr>
      </w:pPr>
      <w:r w:rsidRPr="003F3914">
        <w:rPr>
          <w:rFonts w:hint="eastAsia"/>
          <w:sz w:val="21"/>
          <w:szCs w:val="21"/>
        </w:rPr>
        <w:t xml:space="preserve">第２　</w:t>
      </w:r>
      <w:r w:rsidRPr="003F3914">
        <w:rPr>
          <w:rFonts w:hint="eastAsia"/>
          <w:spacing w:val="11"/>
          <w:kern w:val="0"/>
          <w:sz w:val="21"/>
          <w:szCs w:val="21"/>
        </w:rPr>
        <w:t>会期の決</w:t>
      </w:r>
      <w:r w:rsidRPr="003F3914">
        <w:rPr>
          <w:rFonts w:hint="eastAsia"/>
          <w:spacing w:val="1"/>
          <w:kern w:val="0"/>
          <w:sz w:val="21"/>
          <w:szCs w:val="21"/>
        </w:rPr>
        <w:t>定</w:t>
      </w:r>
    </w:p>
    <w:p w:rsidR="00385224" w:rsidRPr="003F3914" w:rsidRDefault="00385224" w:rsidP="00385224">
      <w:pPr>
        <w:spacing w:line="300" w:lineRule="exact"/>
        <w:rPr>
          <w:kern w:val="0"/>
          <w:sz w:val="21"/>
          <w:szCs w:val="21"/>
        </w:rPr>
      </w:pPr>
      <w:r w:rsidRPr="003F3914">
        <w:rPr>
          <w:rFonts w:hint="eastAsia"/>
          <w:sz w:val="21"/>
          <w:szCs w:val="21"/>
        </w:rPr>
        <w:t xml:space="preserve">第３　</w:t>
      </w:r>
      <w:r w:rsidRPr="003F3914">
        <w:rPr>
          <w:rFonts w:hint="eastAsia"/>
          <w:spacing w:val="49"/>
          <w:kern w:val="0"/>
          <w:sz w:val="21"/>
          <w:szCs w:val="21"/>
        </w:rPr>
        <w:t>行政報</w:t>
      </w:r>
      <w:r w:rsidRPr="003F3914">
        <w:rPr>
          <w:rFonts w:hint="eastAsia"/>
          <w:kern w:val="0"/>
          <w:sz w:val="21"/>
          <w:szCs w:val="21"/>
        </w:rPr>
        <w:t>告</w:t>
      </w:r>
    </w:p>
    <w:p w:rsidR="00681F0D" w:rsidRPr="003F3914" w:rsidRDefault="00681F0D" w:rsidP="00681F0D">
      <w:pPr>
        <w:rPr>
          <w:sz w:val="21"/>
          <w:szCs w:val="21"/>
        </w:rPr>
      </w:pPr>
      <w:r w:rsidRPr="003F3914">
        <w:rPr>
          <w:rFonts w:hint="eastAsia"/>
          <w:sz w:val="21"/>
          <w:szCs w:val="21"/>
        </w:rPr>
        <w:t>第４　常任委員会中間報告</w:t>
      </w:r>
    </w:p>
    <w:p w:rsidR="00681F0D" w:rsidRPr="003F3914" w:rsidRDefault="00681F0D" w:rsidP="0095623B">
      <w:pPr>
        <w:ind w:leftChars="200" w:left="432"/>
        <w:rPr>
          <w:sz w:val="21"/>
          <w:szCs w:val="21"/>
        </w:rPr>
      </w:pPr>
      <w:r w:rsidRPr="003F3914">
        <w:rPr>
          <w:rFonts w:hint="eastAsia"/>
          <w:sz w:val="21"/>
          <w:szCs w:val="21"/>
        </w:rPr>
        <w:t>１　総務委員会中間報告（質疑）</w:t>
      </w:r>
    </w:p>
    <w:p w:rsidR="00681F0D" w:rsidRPr="003F3914" w:rsidRDefault="00681F0D" w:rsidP="0095623B">
      <w:pPr>
        <w:ind w:leftChars="200" w:left="432"/>
        <w:rPr>
          <w:sz w:val="21"/>
          <w:szCs w:val="21"/>
        </w:rPr>
      </w:pPr>
      <w:r w:rsidRPr="003F3914">
        <w:rPr>
          <w:rFonts w:hint="eastAsia"/>
          <w:sz w:val="21"/>
          <w:szCs w:val="21"/>
        </w:rPr>
        <w:t>（１）入札制度について</w:t>
      </w:r>
    </w:p>
    <w:p w:rsidR="00681F0D" w:rsidRPr="003F3914" w:rsidRDefault="00681F0D" w:rsidP="0095623B">
      <w:pPr>
        <w:ind w:leftChars="200" w:left="432"/>
        <w:rPr>
          <w:sz w:val="21"/>
          <w:szCs w:val="21"/>
        </w:rPr>
      </w:pPr>
      <w:r w:rsidRPr="003F3914">
        <w:rPr>
          <w:rFonts w:hint="eastAsia"/>
          <w:sz w:val="21"/>
          <w:szCs w:val="21"/>
        </w:rPr>
        <w:t>２　福祉文教委員会中間報告（質疑）</w:t>
      </w:r>
    </w:p>
    <w:p w:rsidR="00681F0D" w:rsidRPr="003F3914" w:rsidRDefault="00681F0D" w:rsidP="0095623B">
      <w:pPr>
        <w:ind w:leftChars="200" w:left="432"/>
        <w:rPr>
          <w:sz w:val="21"/>
          <w:szCs w:val="21"/>
        </w:rPr>
      </w:pPr>
      <w:r w:rsidRPr="003F3914">
        <w:rPr>
          <w:sz w:val="21"/>
          <w:szCs w:val="21"/>
        </w:rPr>
        <w:t>（１）保育行政について</w:t>
      </w:r>
    </w:p>
    <w:p w:rsidR="00681F0D" w:rsidRPr="003F3914" w:rsidRDefault="00681F0D" w:rsidP="0095623B">
      <w:pPr>
        <w:ind w:leftChars="200" w:left="432"/>
        <w:rPr>
          <w:sz w:val="21"/>
          <w:szCs w:val="21"/>
        </w:rPr>
      </w:pPr>
      <w:r w:rsidRPr="003F3914">
        <w:rPr>
          <w:rFonts w:hint="eastAsia"/>
          <w:sz w:val="21"/>
          <w:szCs w:val="21"/>
        </w:rPr>
        <w:t>（２）児童生徒の安全対策について</w:t>
      </w:r>
    </w:p>
    <w:p w:rsidR="00681F0D" w:rsidRPr="003F3914" w:rsidRDefault="00681F0D" w:rsidP="0095623B">
      <w:pPr>
        <w:ind w:leftChars="200" w:left="432"/>
        <w:rPr>
          <w:sz w:val="21"/>
          <w:szCs w:val="21"/>
        </w:rPr>
      </w:pPr>
      <w:r w:rsidRPr="003F3914">
        <w:rPr>
          <w:rFonts w:hint="eastAsia"/>
          <w:sz w:val="21"/>
          <w:szCs w:val="21"/>
        </w:rPr>
        <w:t>３　協働環境委員会中間報告（質疑）</w:t>
      </w:r>
    </w:p>
    <w:p w:rsidR="00681F0D" w:rsidRPr="003F3914" w:rsidRDefault="00681F0D" w:rsidP="0095623B">
      <w:pPr>
        <w:ind w:leftChars="200" w:left="432"/>
        <w:rPr>
          <w:sz w:val="21"/>
          <w:szCs w:val="21"/>
        </w:rPr>
      </w:pPr>
      <w:r w:rsidRPr="003F3914">
        <w:rPr>
          <w:rFonts w:hint="eastAsia"/>
          <w:sz w:val="21"/>
          <w:szCs w:val="21"/>
        </w:rPr>
        <w:t>（１）公共交通・お出かけ支援について</w:t>
      </w:r>
    </w:p>
    <w:p w:rsidR="00681F0D" w:rsidRPr="003F3914" w:rsidRDefault="00681F0D" w:rsidP="0095623B">
      <w:pPr>
        <w:ind w:leftChars="200" w:left="432"/>
        <w:rPr>
          <w:sz w:val="21"/>
          <w:szCs w:val="21"/>
        </w:rPr>
      </w:pPr>
      <w:r w:rsidRPr="003F3914">
        <w:rPr>
          <w:rFonts w:hint="eastAsia"/>
          <w:sz w:val="21"/>
          <w:szCs w:val="21"/>
        </w:rPr>
        <w:t>（２）健康づくりについて</w:t>
      </w:r>
    </w:p>
    <w:p w:rsidR="00681F0D" w:rsidRPr="003F3914" w:rsidRDefault="00681F0D" w:rsidP="0095623B">
      <w:pPr>
        <w:ind w:leftChars="200" w:left="432"/>
        <w:rPr>
          <w:sz w:val="21"/>
          <w:szCs w:val="21"/>
        </w:rPr>
      </w:pPr>
      <w:r w:rsidRPr="003F3914">
        <w:rPr>
          <w:rFonts w:hint="eastAsia"/>
          <w:sz w:val="21"/>
          <w:szCs w:val="21"/>
        </w:rPr>
        <w:t>４　経済建設委員会中間報告（質疑）</w:t>
      </w:r>
    </w:p>
    <w:p w:rsidR="00681F0D" w:rsidRPr="003F3914" w:rsidRDefault="00681F0D" w:rsidP="0095623B">
      <w:pPr>
        <w:ind w:leftChars="200" w:left="432"/>
        <w:rPr>
          <w:sz w:val="21"/>
          <w:szCs w:val="21"/>
        </w:rPr>
      </w:pPr>
      <w:r w:rsidRPr="003F3914">
        <w:rPr>
          <w:rFonts w:hint="eastAsia"/>
          <w:sz w:val="21"/>
          <w:szCs w:val="21"/>
        </w:rPr>
        <w:t>（１）産業振興について</w:t>
      </w:r>
    </w:p>
    <w:p w:rsidR="00385224" w:rsidRPr="003F3914" w:rsidRDefault="00385224" w:rsidP="00385224">
      <w:pPr>
        <w:spacing w:line="300" w:lineRule="exact"/>
        <w:rPr>
          <w:sz w:val="21"/>
          <w:szCs w:val="21"/>
        </w:rPr>
      </w:pPr>
      <w:r w:rsidRPr="003F3914">
        <w:rPr>
          <w:rFonts w:hint="eastAsia"/>
          <w:sz w:val="21"/>
          <w:szCs w:val="21"/>
        </w:rPr>
        <w:t>第</w:t>
      </w:r>
      <w:r w:rsidR="00681F0D" w:rsidRPr="003F3914">
        <w:rPr>
          <w:rFonts w:hint="eastAsia"/>
          <w:sz w:val="21"/>
          <w:szCs w:val="21"/>
        </w:rPr>
        <w:t>５</w:t>
      </w:r>
      <w:r w:rsidRPr="003F3914">
        <w:rPr>
          <w:rFonts w:hint="eastAsia"/>
          <w:sz w:val="21"/>
          <w:szCs w:val="21"/>
        </w:rPr>
        <w:t xml:space="preserve">　議案の提案理由説明</w:t>
      </w:r>
      <w:r w:rsidR="00F449C7">
        <w:rPr>
          <w:rFonts w:hint="eastAsia"/>
          <w:sz w:val="21"/>
          <w:szCs w:val="21"/>
        </w:rPr>
        <w:t>、質疑、委員会付託</w:t>
      </w:r>
    </w:p>
    <w:p w:rsidR="00681F0D" w:rsidRPr="003F3914" w:rsidRDefault="00681F0D" w:rsidP="00681F0D">
      <w:pPr>
        <w:pStyle w:val="a3"/>
        <w:autoSpaceDE w:val="0"/>
        <w:autoSpaceDN w:val="0"/>
        <w:ind w:leftChars="200" w:left="2538" w:hangingChars="932" w:hanging="2106"/>
        <w:rPr>
          <w:sz w:val="21"/>
          <w:szCs w:val="21"/>
        </w:rPr>
      </w:pPr>
      <w:r w:rsidRPr="003F3914">
        <w:rPr>
          <w:rFonts w:hint="eastAsia"/>
          <w:sz w:val="21"/>
          <w:szCs w:val="21"/>
        </w:rPr>
        <w:t>１　議案第　８９号　令和２年度</w:t>
      </w:r>
      <w:r w:rsidR="004315DB" w:rsidRPr="003F3914">
        <w:rPr>
          <w:rFonts w:hint="eastAsia"/>
          <w:sz w:val="21"/>
          <w:szCs w:val="21"/>
        </w:rPr>
        <w:t xml:space="preserve"> </w:t>
      </w:r>
      <w:r w:rsidRPr="003F3914">
        <w:rPr>
          <w:rFonts w:hint="eastAsia"/>
          <w:sz w:val="21"/>
          <w:szCs w:val="21"/>
        </w:rPr>
        <w:t>飯塚市一般会計補正予算（第８号）</w:t>
      </w:r>
    </w:p>
    <w:p w:rsidR="00681F0D" w:rsidRPr="003F3914" w:rsidRDefault="00681F0D" w:rsidP="00681F0D">
      <w:pPr>
        <w:pStyle w:val="a3"/>
        <w:autoSpaceDE w:val="0"/>
        <w:autoSpaceDN w:val="0"/>
        <w:ind w:leftChars="200" w:left="2538" w:hangingChars="932" w:hanging="2106"/>
        <w:rPr>
          <w:sz w:val="21"/>
          <w:szCs w:val="21"/>
        </w:rPr>
      </w:pPr>
      <w:r w:rsidRPr="003F3914">
        <w:rPr>
          <w:rFonts w:hint="eastAsia"/>
          <w:sz w:val="21"/>
          <w:szCs w:val="21"/>
        </w:rPr>
        <w:t>２　議案第　９０号　令和２年度</w:t>
      </w:r>
      <w:r w:rsidR="004315DB" w:rsidRPr="003F3914">
        <w:rPr>
          <w:rFonts w:hint="eastAsia"/>
          <w:sz w:val="21"/>
          <w:szCs w:val="21"/>
        </w:rPr>
        <w:t xml:space="preserve"> </w:t>
      </w:r>
      <w:r w:rsidRPr="003F3914">
        <w:rPr>
          <w:rFonts w:hint="eastAsia"/>
          <w:sz w:val="21"/>
          <w:szCs w:val="21"/>
        </w:rPr>
        <w:t>飯塚市駐車場事業特別会計補正予算（第１号）</w:t>
      </w:r>
    </w:p>
    <w:p w:rsidR="00681F0D" w:rsidRPr="003F3914" w:rsidRDefault="00681F0D" w:rsidP="00681F0D">
      <w:pPr>
        <w:pStyle w:val="a3"/>
        <w:autoSpaceDE w:val="0"/>
        <w:autoSpaceDN w:val="0"/>
        <w:ind w:leftChars="200" w:left="2538" w:hangingChars="932" w:hanging="2106"/>
        <w:rPr>
          <w:sz w:val="21"/>
          <w:szCs w:val="21"/>
        </w:rPr>
      </w:pPr>
      <w:r w:rsidRPr="003F3914">
        <w:rPr>
          <w:rFonts w:hint="eastAsia"/>
          <w:sz w:val="21"/>
          <w:szCs w:val="21"/>
        </w:rPr>
        <w:t>３　議案第　９１号　飯塚市手数料条例の一部を改正する条例</w:t>
      </w:r>
    </w:p>
    <w:p w:rsidR="00681F0D" w:rsidRPr="003F3914" w:rsidRDefault="00681F0D" w:rsidP="00681F0D">
      <w:pPr>
        <w:pStyle w:val="a3"/>
        <w:autoSpaceDE w:val="0"/>
        <w:autoSpaceDN w:val="0"/>
        <w:ind w:leftChars="200" w:left="2538" w:hangingChars="932" w:hanging="2106"/>
        <w:rPr>
          <w:sz w:val="21"/>
          <w:szCs w:val="21"/>
        </w:rPr>
      </w:pPr>
      <w:r w:rsidRPr="003F3914">
        <w:rPr>
          <w:rFonts w:hint="eastAsia"/>
          <w:sz w:val="21"/>
          <w:szCs w:val="21"/>
        </w:rPr>
        <w:t>４　議案第　９２号　飯塚市家庭的保育事業等の設備及び運営の基準に関する条例の一部を改正する条例</w:t>
      </w:r>
    </w:p>
    <w:p w:rsidR="00681F0D" w:rsidRPr="003F3914" w:rsidRDefault="00681F0D" w:rsidP="00681F0D">
      <w:pPr>
        <w:pStyle w:val="a3"/>
        <w:autoSpaceDE w:val="0"/>
        <w:autoSpaceDN w:val="0"/>
        <w:ind w:leftChars="200" w:left="2538" w:hangingChars="932" w:hanging="2106"/>
        <w:rPr>
          <w:sz w:val="21"/>
          <w:szCs w:val="21"/>
        </w:rPr>
      </w:pPr>
      <w:r w:rsidRPr="003F3914">
        <w:rPr>
          <w:rFonts w:hint="eastAsia"/>
          <w:sz w:val="21"/>
          <w:szCs w:val="21"/>
        </w:rPr>
        <w:t>５　議案第　９３号　飯塚市子育て支援センター条例の一部を改正する条例</w:t>
      </w:r>
    </w:p>
    <w:p w:rsidR="00681F0D" w:rsidRPr="003F3914" w:rsidRDefault="00681F0D" w:rsidP="00681F0D">
      <w:pPr>
        <w:pStyle w:val="a3"/>
        <w:autoSpaceDE w:val="0"/>
        <w:autoSpaceDN w:val="0"/>
        <w:ind w:leftChars="200" w:left="2538" w:hangingChars="932" w:hanging="2106"/>
        <w:rPr>
          <w:sz w:val="21"/>
          <w:szCs w:val="21"/>
        </w:rPr>
      </w:pPr>
      <w:r w:rsidRPr="003F3914">
        <w:rPr>
          <w:rFonts w:hint="eastAsia"/>
          <w:sz w:val="21"/>
          <w:szCs w:val="21"/>
        </w:rPr>
        <w:t>６　議案第　９４号　飯塚市交流センター条例の一部を改正する条例</w:t>
      </w:r>
    </w:p>
    <w:p w:rsidR="00681F0D" w:rsidRPr="003F3914" w:rsidRDefault="00681F0D" w:rsidP="00681F0D">
      <w:pPr>
        <w:pStyle w:val="a3"/>
        <w:autoSpaceDE w:val="0"/>
        <w:autoSpaceDN w:val="0"/>
        <w:ind w:leftChars="200" w:left="2538" w:hangingChars="932" w:hanging="2106"/>
        <w:rPr>
          <w:sz w:val="21"/>
          <w:szCs w:val="21"/>
        </w:rPr>
      </w:pPr>
      <w:r w:rsidRPr="003F3914">
        <w:rPr>
          <w:rFonts w:hint="eastAsia"/>
          <w:sz w:val="21"/>
          <w:szCs w:val="21"/>
        </w:rPr>
        <w:t>７　議案第　９５号　飯塚市病院事業条例の一部を改正する条例</w:t>
      </w:r>
    </w:p>
    <w:p w:rsidR="00681F0D" w:rsidRPr="003F3914" w:rsidRDefault="00681F0D" w:rsidP="00681F0D">
      <w:pPr>
        <w:pStyle w:val="a3"/>
        <w:autoSpaceDE w:val="0"/>
        <w:autoSpaceDN w:val="0"/>
        <w:ind w:leftChars="200" w:left="2538" w:hangingChars="932" w:hanging="2106"/>
        <w:rPr>
          <w:sz w:val="21"/>
          <w:szCs w:val="21"/>
        </w:rPr>
      </w:pPr>
      <w:r w:rsidRPr="003F3914">
        <w:rPr>
          <w:rFonts w:hint="eastAsia"/>
          <w:sz w:val="21"/>
          <w:szCs w:val="21"/>
        </w:rPr>
        <w:t>８　議案第　９６号　契約の締結（二瀬交流センター建設工事）</w:t>
      </w:r>
    </w:p>
    <w:p w:rsidR="00681F0D" w:rsidRPr="003F3914" w:rsidRDefault="00681F0D" w:rsidP="00681F0D">
      <w:pPr>
        <w:pStyle w:val="a3"/>
        <w:autoSpaceDE w:val="0"/>
        <w:autoSpaceDN w:val="0"/>
        <w:ind w:leftChars="200" w:left="2538" w:hangingChars="932" w:hanging="2106"/>
        <w:rPr>
          <w:sz w:val="21"/>
          <w:szCs w:val="21"/>
        </w:rPr>
      </w:pPr>
      <w:r w:rsidRPr="003F3914">
        <w:rPr>
          <w:rFonts w:hint="eastAsia"/>
          <w:sz w:val="21"/>
          <w:szCs w:val="21"/>
        </w:rPr>
        <w:t>９　議案第　９７号　指定管理者の指定（飯塚立体駐車場）</w:t>
      </w:r>
    </w:p>
    <w:p w:rsidR="00681F0D" w:rsidRPr="003F3914" w:rsidRDefault="00681F0D" w:rsidP="00681F0D">
      <w:pPr>
        <w:pStyle w:val="a3"/>
        <w:autoSpaceDE w:val="0"/>
        <w:autoSpaceDN w:val="0"/>
        <w:ind w:leftChars="200" w:left="2538" w:hangingChars="932" w:hanging="2106"/>
        <w:rPr>
          <w:sz w:val="21"/>
          <w:szCs w:val="21"/>
        </w:rPr>
      </w:pPr>
      <w:r w:rsidRPr="003F3914">
        <w:rPr>
          <w:sz w:val="21"/>
          <w:szCs w:val="21"/>
        </w:rPr>
        <w:t>10　議案第　９８号　指定管理者の指定（街なか子育てひろば）</w:t>
      </w:r>
    </w:p>
    <w:p w:rsidR="00681F0D" w:rsidRPr="003F3914" w:rsidRDefault="00681F0D" w:rsidP="00681F0D">
      <w:pPr>
        <w:pStyle w:val="a3"/>
        <w:autoSpaceDE w:val="0"/>
        <w:autoSpaceDN w:val="0"/>
        <w:ind w:leftChars="200" w:left="2538" w:hangingChars="932" w:hanging="2106"/>
        <w:rPr>
          <w:sz w:val="21"/>
          <w:szCs w:val="21"/>
        </w:rPr>
      </w:pPr>
      <w:r w:rsidRPr="003F3914">
        <w:rPr>
          <w:sz w:val="21"/>
          <w:szCs w:val="21"/>
        </w:rPr>
        <w:t>11　議案第　９９号　指定管理者の指定（サン・アビリティーズいいづか）</w:t>
      </w:r>
    </w:p>
    <w:p w:rsidR="00681F0D" w:rsidRPr="003F3914" w:rsidRDefault="00681F0D" w:rsidP="00681F0D">
      <w:pPr>
        <w:pStyle w:val="a3"/>
        <w:autoSpaceDE w:val="0"/>
        <w:autoSpaceDN w:val="0"/>
        <w:ind w:leftChars="200" w:left="2538" w:hangingChars="932" w:hanging="2106"/>
        <w:rPr>
          <w:sz w:val="21"/>
          <w:szCs w:val="21"/>
        </w:rPr>
      </w:pPr>
      <w:r w:rsidRPr="003F3914">
        <w:rPr>
          <w:sz w:val="21"/>
          <w:szCs w:val="21"/>
        </w:rPr>
        <w:t>12　議案第１００号　市道路線の認定</w:t>
      </w:r>
    </w:p>
    <w:p w:rsidR="00681F0D" w:rsidRPr="003F3914" w:rsidRDefault="00681F0D" w:rsidP="00681F0D">
      <w:pPr>
        <w:pStyle w:val="a3"/>
        <w:autoSpaceDE w:val="0"/>
        <w:autoSpaceDN w:val="0"/>
        <w:ind w:leftChars="200" w:left="2538" w:hangingChars="932" w:hanging="2106"/>
        <w:rPr>
          <w:sz w:val="21"/>
          <w:szCs w:val="21"/>
        </w:rPr>
      </w:pPr>
      <w:r w:rsidRPr="003F3914">
        <w:rPr>
          <w:sz w:val="21"/>
          <w:szCs w:val="21"/>
        </w:rPr>
        <w:t>13　議案第１０１号　専決処分の承認（令和２年度</w:t>
      </w:r>
      <w:r w:rsidR="004315DB" w:rsidRPr="003F3914">
        <w:rPr>
          <w:rFonts w:hint="eastAsia"/>
          <w:sz w:val="21"/>
          <w:szCs w:val="21"/>
        </w:rPr>
        <w:t xml:space="preserve"> </w:t>
      </w:r>
      <w:r w:rsidRPr="003F3914">
        <w:rPr>
          <w:sz w:val="21"/>
          <w:szCs w:val="21"/>
        </w:rPr>
        <w:t>飯塚市一般会計補正予算（第７号））</w:t>
      </w:r>
    </w:p>
    <w:p w:rsidR="00681F0D" w:rsidRPr="003F3914" w:rsidRDefault="00681F0D" w:rsidP="00681F0D">
      <w:pPr>
        <w:ind w:leftChars="200" w:left="2312" w:hangingChars="832" w:hanging="1880"/>
        <w:rPr>
          <w:sz w:val="21"/>
          <w:szCs w:val="21"/>
        </w:rPr>
      </w:pPr>
      <w:r w:rsidRPr="003F3914">
        <w:rPr>
          <w:rFonts w:hint="eastAsia"/>
          <w:sz w:val="21"/>
          <w:szCs w:val="21"/>
        </w:rPr>
        <w:t>1</w:t>
      </w:r>
      <w:r w:rsidR="00207014" w:rsidRPr="003F3914">
        <w:rPr>
          <w:rFonts w:hint="eastAsia"/>
          <w:sz w:val="21"/>
          <w:szCs w:val="21"/>
        </w:rPr>
        <w:t>4</w:t>
      </w:r>
      <w:r w:rsidRPr="003F3914">
        <w:rPr>
          <w:sz w:val="21"/>
          <w:szCs w:val="21"/>
        </w:rPr>
        <w:t xml:space="preserve">　認定第　　１号　令和元年度</w:t>
      </w:r>
      <w:r w:rsidRPr="003F3914">
        <w:rPr>
          <w:rFonts w:hint="eastAsia"/>
          <w:sz w:val="21"/>
          <w:szCs w:val="21"/>
        </w:rPr>
        <w:t xml:space="preserve"> </w:t>
      </w:r>
      <w:r w:rsidRPr="003F3914">
        <w:rPr>
          <w:sz w:val="21"/>
          <w:szCs w:val="21"/>
        </w:rPr>
        <w:t>飯塚市一般会計歳入歳出決算の認定</w:t>
      </w:r>
      <w:r w:rsidRPr="003F3914">
        <w:rPr>
          <w:sz w:val="21"/>
          <w:szCs w:val="21"/>
        </w:rPr>
        <w:br/>
      </w:r>
      <w:r w:rsidRPr="003F3914">
        <w:rPr>
          <w:rFonts w:hint="eastAsia"/>
          <w:sz w:val="21"/>
          <w:szCs w:val="21"/>
        </w:rPr>
        <w:t>（　令和元年度決算特別委員会　）</w:t>
      </w:r>
    </w:p>
    <w:p w:rsidR="00681F0D" w:rsidRPr="003F3914" w:rsidRDefault="00681F0D" w:rsidP="00681F0D">
      <w:pPr>
        <w:ind w:leftChars="200" w:left="2312" w:hangingChars="832" w:hanging="1880"/>
        <w:rPr>
          <w:sz w:val="21"/>
          <w:szCs w:val="21"/>
        </w:rPr>
      </w:pPr>
      <w:r w:rsidRPr="003F3914">
        <w:rPr>
          <w:rFonts w:hint="eastAsia"/>
          <w:sz w:val="21"/>
          <w:szCs w:val="21"/>
        </w:rPr>
        <w:t>1</w:t>
      </w:r>
      <w:r w:rsidR="00207014" w:rsidRPr="003F3914">
        <w:rPr>
          <w:rFonts w:hint="eastAsia"/>
          <w:sz w:val="21"/>
          <w:szCs w:val="21"/>
        </w:rPr>
        <w:t>5</w:t>
      </w:r>
      <w:r w:rsidRPr="003F3914">
        <w:rPr>
          <w:sz w:val="21"/>
          <w:szCs w:val="21"/>
        </w:rPr>
        <w:t xml:space="preserve">　認定第　　２号　令和元年度</w:t>
      </w:r>
      <w:r w:rsidRPr="003F3914">
        <w:rPr>
          <w:rFonts w:hint="eastAsia"/>
          <w:sz w:val="21"/>
          <w:szCs w:val="21"/>
        </w:rPr>
        <w:t xml:space="preserve"> </w:t>
      </w:r>
      <w:r w:rsidRPr="003F3914">
        <w:rPr>
          <w:sz w:val="21"/>
          <w:szCs w:val="21"/>
        </w:rPr>
        <w:t>飯塚市国民健康保険特別会計歳入歳出決算の認定</w:t>
      </w:r>
      <w:r w:rsidRPr="003F3914">
        <w:rPr>
          <w:sz w:val="21"/>
          <w:szCs w:val="21"/>
        </w:rPr>
        <w:br/>
      </w:r>
      <w:r w:rsidRPr="003F3914">
        <w:rPr>
          <w:rFonts w:hint="eastAsia"/>
          <w:sz w:val="21"/>
          <w:szCs w:val="21"/>
        </w:rPr>
        <w:t>（　令和元年度決算特別委員会　）</w:t>
      </w:r>
    </w:p>
    <w:p w:rsidR="00681F0D" w:rsidRPr="003F3914" w:rsidRDefault="00681F0D" w:rsidP="00681F0D">
      <w:pPr>
        <w:ind w:leftChars="200" w:left="2312" w:hangingChars="832" w:hanging="1880"/>
        <w:rPr>
          <w:sz w:val="21"/>
          <w:szCs w:val="21"/>
        </w:rPr>
      </w:pPr>
      <w:r w:rsidRPr="003F3914">
        <w:rPr>
          <w:rFonts w:hint="eastAsia"/>
          <w:sz w:val="21"/>
          <w:szCs w:val="21"/>
        </w:rPr>
        <w:t>1</w:t>
      </w:r>
      <w:r w:rsidR="00207014" w:rsidRPr="003F3914">
        <w:rPr>
          <w:rFonts w:hint="eastAsia"/>
          <w:sz w:val="21"/>
          <w:szCs w:val="21"/>
        </w:rPr>
        <w:t>6</w:t>
      </w:r>
      <w:r w:rsidRPr="003F3914">
        <w:rPr>
          <w:sz w:val="21"/>
          <w:szCs w:val="21"/>
        </w:rPr>
        <w:t xml:space="preserve">　認定第　　３号　令和元年度</w:t>
      </w:r>
      <w:r w:rsidRPr="003F3914">
        <w:rPr>
          <w:rFonts w:hint="eastAsia"/>
          <w:sz w:val="21"/>
          <w:szCs w:val="21"/>
        </w:rPr>
        <w:t xml:space="preserve"> </w:t>
      </w:r>
      <w:r w:rsidRPr="003F3914">
        <w:rPr>
          <w:sz w:val="21"/>
          <w:szCs w:val="21"/>
        </w:rPr>
        <w:t>飯塚市介護保険特別会計歳入歳出決算の認定</w:t>
      </w:r>
      <w:r w:rsidRPr="003F3914">
        <w:rPr>
          <w:sz w:val="21"/>
          <w:szCs w:val="21"/>
        </w:rPr>
        <w:br/>
      </w:r>
      <w:r w:rsidRPr="003F3914">
        <w:rPr>
          <w:rFonts w:hint="eastAsia"/>
          <w:sz w:val="21"/>
          <w:szCs w:val="21"/>
        </w:rPr>
        <w:t>（　令和元年度決算特別委員会　）</w:t>
      </w:r>
    </w:p>
    <w:p w:rsidR="00681F0D" w:rsidRPr="003F3914" w:rsidRDefault="00681F0D" w:rsidP="00681F0D">
      <w:pPr>
        <w:ind w:leftChars="200" w:left="2312" w:hangingChars="832" w:hanging="1880"/>
        <w:rPr>
          <w:sz w:val="21"/>
          <w:szCs w:val="21"/>
        </w:rPr>
      </w:pPr>
      <w:r w:rsidRPr="003F3914">
        <w:rPr>
          <w:rFonts w:hint="eastAsia"/>
          <w:sz w:val="21"/>
          <w:szCs w:val="21"/>
        </w:rPr>
        <w:lastRenderedPageBreak/>
        <w:t>1</w:t>
      </w:r>
      <w:r w:rsidR="00207014" w:rsidRPr="003F3914">
        <w:rPr>
          <w:rFonts w:hint="eastAsia"/>
          <w:sz w:val="21"/>
          <w:szCs w:val="21"/>
        </w:rPr>
        <w:t>7</w:t>
      </w:r>
      <w:r w:rsidRPr="003F3914">
        <w:rPr>
          <w:sz w:val="21"/>
          <w:szCs w:val="21"/>
        </w:rPr>
        <w:t xml:space="preserve">　認定第　　４号　令和元年度</w:t>
      </w:r>
      <w:r w:rsidRPr="003F3914">
        <w:rPr>
          <w:rFonts w:hint="eastAsia"/>
          <w:sz w:val="21"/>
          <w:szCs w:val="21"/>
        </w:rPr>
        <w:t xml:space="preserve"> </w:t>
      </w:r>
      <w:r w:rsidRPr="003F3914">
        <w:rPr>
          <w:sz w:val="21"/>
          <w:szCs w:val="21"/>
        </w:rPr>
        <w:t>飯塚市後期高齢者医療特別会計歳入歳出決算の認定</w:t>
      </w:r>
      <w:r w:rsidRPr="003F3914">
        <w:rPr>
          <w:sz w:val="21"/>
          <w:szCs w:val="21"/>
        </w:rPr>
        <w:br/>
      </w:r>
      <w:r w:rsidRPr="003F3914">
        <w:rPr>
          <w:rFonts w:hint="eastAsia"/>
          <w:sz w:val="21"/>
          <w:szCs w:val="21"/>
        </w:rPr>
        <w:t>（　令和元年度決算特別委員会　）</w:t>
      </w:r>
    </w:p>
    <w:p w:rsidR="00681F0D" w:rsidRPr="003F3914" w:rsidRDefault="00681F0D" w:rsidP="00681F0D">
      <w:pPr>
        <w:ind w:leftChars="200" w:left="2312" w:hangingChars="832" w:hanging="1880"/>
        <w:rPr>
          <w:sz w:val="21"/>
          <w:szCs w:val="21"/>
        </w:rPr>
      </w:pPr>
      <w:r w:rsidRPr="003F3914">
        <w:rPr>
          <w:rFonts w:hint="eastAsia"/>
          <w:sz w:val="21"/>
          <w:szCs w:val="21"/>
        </w:rPr>
        <w:t>1</w:t>
      </w:r>
      <w:r w:rsidR="00207014" w:rsidRPr="003F3914">
        <w:rPr>
          <w:rFonts w:hint="eastAsia"/>
          <w:sz w:val="21"/>
          <w:szCs w:val="21"/>
        </w:rPr>
        <w:t>8</w:t>
      </w:r>
      <w:r w:rsidRPr="003F3914">
        <w:rPr>
          <w:sz w:val="21"/>
          <w:szCs w:val="21"/>
        </w:rPr>
        <w:t xml:space="preserve">　認定第　　５号　令和元年度</w:t>
      </w:r>
      <w:r w:rsidRPr="003F3914">
        <w:rPr>
          <w:rFonts w:hint="eastAsia"/>
          <w:sz w:val="21"/>
          <w:szCs w:val="21"/>
        </w:rPr>
        <w:t xml:space="preserve"> </w:t>
      </w:r>
      <w:r w:rsidRPr="003F3914">
        <w:rPr>
          <w:sz w:val="21"/>
          <w:szCs w:val="21"/>
        </w:rPr>
        <w:t>飯塚市住宅新築資金等貸付特別会計歳入歳出決算の認定</w:t>
      </w:r>
      <w:r w:rsidRPr="003F3914">
        <w:rPr>
          <w:sz w:val="21"/>
          <w:szCs w:val="21"/>
        </w:rPr>
        <w:br/>
      </w:r>
      <w:r w:rsidRPr="003F3914">
        <w:rPr>
          <w:rFonts w:hint="eastAsia"/>
          <w:sz w:val="21"/>
          <w:szCs w:val="21"/>
        </w:rPr>
        <w:t>（　令和元年度決算特別委員会　）</w:t>
      </w:r>
    </w:p>
    <w:p w:rsidR="00681F0D" w:rsidRPr="003F3914" w:rsidRDefault="00207014" w:rsidP="00681F0D">
      <w:pPr>
        <w:ind w:leftChars="200" w:left="2312" w:hangingChars="832" w:hanging="1880"/>
        <w:rPr>
          <w:sz w:val="21"/>
          <w:szCs w:val="21"/>
        </w:rPr>
      </w:pPr>
      <w:r w:rsidRPr="003F3914">
        <w:rPr>
          <w:rFonts w:hint="eastAsia"/>
          <w:sz w:val="21"/>
          <w:szCs w:val="21"/>
        </w:rPr>
        <w:t>19</w:t>
      </w:r>
      <w:r w:rsidR="00681F0D" w:rsidRPr="003F3914">
        <w:rPr>
          <w:sz w:val="21"/>
          <w:szCs w:val="21"/>
        </w:rPr>
        <w:t xml:space="preserve">　認定第　　６号　令和元年度</w:t>
      </w:r>
      <w:r w:rsidR="00681F0D" w:rsidRPr="003F3914">
        <w:rPr>
          <w:rFonts w:hint="eastAsia"/>
          <w:sz w:val="21"/>
          <w:szCs w:val="21"/>
        </w:rPr>
        <w:t xml:space="preserve"> </w:t>
      </w:r>
      <w:r w:rsidR="00681F0D" w:rsidRPr="003F3914">
        <w:rPr>
          <w:sz w:val="21"/>
          <w:szCs w:val="21"/>
        </w:rPr>
        <w:t>飯塚市小型自動車競走事業特別会計歳入歳出決算の認定</w:t>
      </w:r>
      <w:r w:rsidR="00681F0D" w:rsidRPr="003F3914">
        <w:rPr>
          <w:sz w:val="21"/>
          <w:szCs w:val="21"/>
        </w:rPr>
        <w:br/>
      </w:r>
      <w:r w:rsidR="00681F0D" w:rsidRPr="003F3914">
        <w:rPr>
          <w:rFonts w:hint="eastAsia"/>
          <w:sz w:val="21"/>
          <w:szCs w:val="21"/>
        </w:rPr>
        <w:t>（　令和元年度決算特別委員会　）</w:t>
      </w:r>
    </w:p>
    <w:p w:rsidR="00681F0D" w:rsidRPr="003F3914" w:rsidRDefault="00681F0D" w:rsidP="00681F0D">
      <w:pPr>
        <w:ind w:leftChars="200" w:left="2312" w:hangingChars="832" w:hanging="1880"/>
        <w:rPr>
          <w:sz w:val="21"/>
          <w:szCs w:val="21"/>
        </w:rPr>
      </w:pPr>
      <w:r w:rsidRPr="003F3914">
        <w:rPr>
          <w:rFonts w:hint="eastAsia"/>
          <w:sz w:val="21"/>
          <w:szCs w:val="21"/>
        </w:rPr>
        <w:t>2</w:t>
      </w:r>
      <w:r w:rsidR="00207014" w:rsidRPr="003F3914">
        <w:rPr>
          <w:rFonts w:hint="eastAsia"/>
          <w:sz w:val="21"/>
          <w:szCs w:val="21"/>
        </w:rPr>
        <w:t>0</w:t>
      </w:r>
      <w:r w:rsidRPr="003F3914">
        <w:rPr>
          <w:sz w:val="21"/>
          <w:szCs w:val="21"/>
        </w:rPr>
        <w:t xml:space="preserve">　認定第　　７号　令和元年度</w:t>
      </w:r>
      <w:r w:rsidRPr="003F3914">
        <w:rPr>
          <w:rFonts w:hint="eastAsia"/>
          <w:sz w:val="21"/>
          <w:szCs w:val="21"/>
        </w:rPr>
        <w:t xml:space="preserve"> </w:t>
      </w:r>
      <w:r w:rsidRPr="003F3914">
        <w:rPr>
          <w:sz w:val="21"/>
          <w:szCs w:val="21"/>
        </w:rPr>
        <w:t>飯塚市農業集落排水事業特別会計歳入歳出決算の認定</w:t>
      </w:r>
      <w:r w:rsidRPr="003F3914">
        <w:rPr>
          <w:sz w:val="21"/>
          <w:szCs w:val="21"/>
        </w:rPr>
        <w:br/>
      </w:r>
      <w:r w:rsidRPr="003F3914">
        <w:rPr>
          <w:rFonts w:hint="eastAsia"/>
          <w:sz w:val="21"/>
          <w:szCs w:val="21"/>
        </w:rPr>
        <w:t>（　令和元年度決算特別委員会　）</w:t>
      </w:r>
    </w:p>
    <w:p w:rsidR="00681F0D" w:rsidRPr="003F3914" w:rsidRDefault="00681F0D" w:rsidP="00681F0D">
      <w:pPr>
        <w:ind w:leftChars="200" w:left="2312" w:hangingChars="832" w:hanging="1880"/>
        <w:rPr>
          <w:sz w:val="21"/>
          <w:szCs w:val="21"/>
        </w:rPr>
      </w:pPr>
      <w:r w:rsidRPr="003F3914">
        <w:rPr>
          <w:rFonts w:hint="eastAsia"/>
          <w:sz w:val="21"/>
          <w:szCs w:val="21"/>
        </w:rPr>
        <w:t>2</w:t>
      </w:r>
      <w:r w:rsidR="00207014" w:rsidRPr="003F3914">
        <w:rPr>
          <w:rFonts w:hint="eastAsia"/>
          <w:sz w:val="21"/>
          <w:szCs w:val="21"/>
        </w:rPr>
        <w:t>1</w:t>
      </w:r>
      <w:r w:rsidRPr="003F3914">
        <w:rPr>
          <w:sz w:val="21"/>
          <w:szCs w:val="21"/>
        </w:rPr>
        <w:t xml:space="preserve">　認定第　　８号　令和元年度</w:t>
      </w:r>
      <w:r w:rsidRPr="003F3914">
        <w:rPr>
          <w:rFonts w:hint="eastAsia"/>
          <w:sz w:val="21"/>
          <w:szCs w:val="21"/>
        </w:rPr>
        <w:t xml:space="preserve"> </w:t>
      </w:r>
      <w:r w:rsidRPr="003F3914">
        <w:rPr>
          <w:sz w:val="21"/>
          <w:szCs w:val="21"/>
        </w:rPr>
        <w:t>飯塚市地方卸売市場事業特別会計歳入歳出決算の認定</w:t>
      </w:r>
      <w:r w:rsidRPr="003F3914">
        <w:rPr>
          <w:sz w:val="21"/>
          <w:szCs w:val="21"/>
        </w:rPr>
        <w:br/>
      </w:r>
      <w:r w:rsidRPr="003F3914">
        <w:rPr>
          <w:rFonts w:hint="eastAsia"/>
          <w:sz w:val="21"/>
          <w:szCs w:val="21"/>
        </w:rPr>
        <w:t>（　令和元年度決算特別委員会　）</w:t>
      </w:r>
    </w:p>
    <w:p w:rsidR="00681F0D" w:rsidRPr="003F3914" w:rsidRDefault="00681F0D" w:rsidP="00681F0D">
      <w:pPr>
        <w:ind w:leftChars="200" w:left="2312" w:hangingChars="832" w:hanging="1880"/>
        <w:rPr>
          <w:sz w:val="21"/>
          <w:szCs w:val="21"/>
        </w:rPr>
      </w:pPr>
      <w:r w:rsidRPr="003F3914">
        <w:rPr>
          <w:rFonts w:hint="eastAsia"/>
          <w:sz w:val="21"/>
          <w:szCs w:val="21"/>
        </w:rPr>
        <w:t>2</w:t>
      </w:r>
      <w:r w:rsidR="00207014" w:rsidRPr="003F3914">
        <w:rPr>
          <w:rFonts w:hint="eastAsia"/>
          <w:sz w:val="21"/>
          <w:szCs w:val="21"/>
        </w:rPr>
        <w:t>2</w:t>
      </w:r>
      <w:r w:rsidRPr="003F3914">
        <w:rPr>
          <w:sz w:val="21"/>
          <w:szCs w:val="21"/>
        </w:rPr>
        <w:t xml:space="preserve">　認定第　　９号　令和元年度</w:t>
      </w:r>
      <w:r w:rsidRPr="003F3914">
        <w:rPr>
          <w:rFonts w:hint="eastAsia"/>
          <w:sz w:val="21"/>
          <w:szCs w:val="21"/>
        </w:rPr>
        <w:t xml:space="preserve"> </w:t>
      </w:r>
      <w:r w:rsidRPr="003F3914">
        <w:rPr>
          <w:sz w:val="21"/>
          <w:szCs w:val="21"/>
        </w:rPr>
        <w:t>飯塚市駐車場事業特別会計歳入歳出決算の認定</w:t>
      </w:r>
      <w:r w:rsidRPr="003F3914">
        <w:rPr>
          <w:sz w:val="21"/>
          <w:szCs w:val="21"/>
        </w:rPr>
        <w:br/>
      </w:r>
      <w:r w:rsidRPr="003F3914">
        <w:rPr>
          <w:rFonts w:hint="eastAsia"/>
          <w:sz w:val="21"/>
          <w:szCs w:val="21"/>
        </w:rPr>
        <w:t>（　令和元年度決算特別委員会　）</w:t>
      </w:r>
    </w:p>
    <w:p w:rsidR="00681F0D" w:rsidRPr="003F3914" w:rsidRDefault="00681F0D" w:rsidP="00681F0D">
      <w:pPr>
        <w:ind w:leftChars="200" w:left="2312" w:hangingChars="832" w:hanging="1880"/>
        <w:rPr>
          <w:sz w:val="21"/>
          <w:szCs w:val="21"/>
        </w:rPr>
      </w:pPr>
      <w:r w:rsidRPr="003F3914">
        <w:rPr>
          <w:rFonts w:hint="eastAsia"/>
          <w:sz w:val="21"/>
          <w:szCs w:val="21"/>
        </w:rPr>
        <w:t>2</w:t>
      </w:r>
      <w:r w:rsidR="00207014" w:rsidRPr="003F3914">
        <w:rPr>
          <w:rFonts w:hint="eastAsia"/>
          <w:sz w:val="21"/>
          <w:szCs w:val="21"/>
        </w:rPr>
        <w:t>3</w:t>
      </w:r>
      <w:r w:rsidRPr="003F3914">
        <w:rPr>
          <w:sz w:val="21"/>
          <w:szCs w:val="21"/>
        </w:rPr>
        <w:t xml:space="preserve">　認定第　１０号　令和元年度</w:t>
      </w:r>
      <w:r w:rsidRPr="003F3914">
        <w:rPr>
          <w:rFonts w:hint="eastAsia"/>
          <w:sz w:val="21"/>
          <w:szCs w:val="21"/>
        </w:rPr>
        <w:t xml:space="preserve"> </w:t>
      </w:r>
      <w:r w:rsidRPr="003F3914">
        <w:rPr>
          <w:sz w:val="21"/>
          <w:szCs w:val="21"/>
        </w:rPr>
        <w:t>飯塚市工業用地造成事業特別会計歳入歳出決算の認定</w:t>
      </w:r>
      <w:r w:rsidRPr="003F3914">
        <w:rPr>
          <w:sz w:val="21"/>
          <w:szCs w:val="21"/>
        </w:rPr>
        <w:br/>
      </w:r>
      <w:r w:rsidRPr="003F3914">
        <w:rPr>
          <w:rFonts w:hint="eastAsia"/>
          <w:sz w:val="21"/>
          <w:szCs w:val="21"/>
        </w:rPr>
        <w:t>（　令和元年度決算特別委員会　）</w:t>
      </w:r>
    </w:p>
    <w:p w:rsidR="00681F0D" w:rsidRPr="003F3914" w:rsidRDefault="00681F0D" w:rsidP="00681F0D">
      <w:pPr>
        <w:ind w:leftChars="200" w:left="2312" w:hangingChars="832" w:hanging="1880"/>
        <w:rPr>
          <w:sz w:val="21"/>
          <w:szCs w:val="21"/>
        </w:rPr>
      </w:pPr>
      <w:r w:rsidRPr="003F3914">
        <w:rPr>
          <w:rFonts w:hint="eastAsia"/>
          <w:sz w:val="21"/>
          <w:szCs w:val="21"/>
        </w:rPr>
        <w:t>2</w:t>
      </w:r>
      <w:r w:rsidR="00207014" w:rsidRPr="003F3914">
        <w:rPr>
          <w:rFonts w:hint="eastAsia"/>
          <w:sz w:val="21"/>
          <w:szCs w:val="21"/>
        </w:rPr>
        <w:t>4</w:t>
      </w:r>
      <w:r w:rsidRPr="003F3914">
        <w:rPr>
          <w:sz w:val="21"/>
          <w:szCs w:val="21"/>
        </w:rPr>
        <w:t xml:space="preserve">　認定第　１１号　令和元年度</w:t>
      </w:r>
      <w:r w:rsidRPr="003F3914">
        <w:rPr>
          <w:rFonts w:hint="eastAsia"/>
          <w:sz w:val="21"/>
          <w:szCs w:val="21"/>
        </w:rPr>
        <w:t xml:space="preserve"> </w:t>
      </w:r>
      <w:r w:rsidRPr="003F3914">
        <w:rPr>
          <w:sz w:val="21"/>
          <w:szCs w:val="21"/>
        </w:rPr>
        <w:t>飯塚市汚水処理事業特別会計歳入歳出決算の認定</w:t>
      </w:r>
      <w:r w:rsidRPr="003F3914">
        <w:rPr>
          <w:sz w:val="21"/>
          <w:szCs w:val="21"/>
        </w:rPr>
        <w:br/>
      </w:r>
      <w:r w:rsidRPr="003F3914">
        <w:rPr>
          <w:rFonts w:hint="eastAsia"/>
          <w:sz w:val="21"/>
          <w:szCs w:val="21"/>
        </w:rPr>
        <w:t>（　令和元年度決算特別委員会　）</w:t>
      </w:r>
    </w:p>
    <w:p w:rsidR="00681F0D" w:rsidRPr="003F3914" w:rsidRDefault="00681F0D" w:rsidP="00681F0D">
      <w:pPr>
        <w:ind w:leftChars="200" w:left="2312" w:hangingChars="832" w:hanging="1880"/>
        <w:rPr>
          <w:sz w:val="21"/>
          <w:szCs w:val="21"/>
        </w:rPr>
      </w:pPr>
      <w:r w:rsidRPr="003F3914">
        <w:rPr>
          <w:rFonts w:hint="eastAsia"/>
          <w:sz w:val="21"/>
          <w:szCs w:val="21"/>
        </w:rPr>
        <w:t>2</w:t>
      </w:r>
      <w:r w:rsidR="00207014" w:rsidRPr="003F3914">
        <w:rPr>
          <w:rFonts w:hint="eastAsia"/>
          <w:sz w:val="21"/>
          <w:szCs w:val="21"/>
        </w:rPr>
        <w:t>5</w:t>
      </w:r>
      <w:r w:rsidRPr="003F3914">
        <w:rPr>
          <w:sz w:val="21"/>
          <w:szCs w:val="21"/>
        </w:rPr>
        <w:t xml:space="preserve">　認定第　１２号　令和元年度</w:t>
      </w:r>
      <w:r w:rsidRPr="003F3914">
        <w:rPr>
          <w:rFonts w:hint="eastAsia"/>
          <w:sz w:val="21"/>
          <w:szCs w:val="21"/>
        </w:rPr>
        <w:t xml:space="preserve"> </w:t>
      </w:r>
      <w:r w:rsidRPr="003F3914">
        <w:rPr>
          <w:sz w:val="21"/>
          <w:szCs w:val="21"/>
        </w:rPr>
        <w:t>飯塚市学校給食事業特別会計歳入歳出決算の認定</w:t>
      </w:r>
      <w:r w:rsidRPr="003F3914">
        <w:rPr>
          <w:sz w:val="21"/>
          <w:szCs w:val="21"/>
        </w:rPr>
        <w:br/>
      </w:r>
      <w:r w:rsidRPr="003F3914">
        <w:rPr>
          <w:rFonts w:hint="eastAsia"/>
          <w:sz w:val="21"/>
          <w:szCs w:val="21"/>
        </w:rPr>
        <w:t>（　令和元年度決算特別委員会　）</w:t>
      </w:r>
    </w:p>
    <w:p w:rsidR="00681F0D" w:rsidRPr="003F3914" w:rsidRDefault="00681F0D" w:rsidP="00681F0D">
      <w:pPr>
        <w:ind w:leftChars="200" w:left="2538" w:hangingChars="932" w:hanging="2106"/>
        <w:rPr>
          <w:sz w:val="21"/>
          <w:szCs w:val="21"/>
        </w:rPr>
      </w:pPr>
      <w:r w:rsidRPr="003F3914">
        <w:rPr>
          <w:rFonts w:hint="eastAsia"/>
          <w:sz w:val="21"/>
          <w:szCs w:val="21"/>
        </w:rPr>
        <w:t>2</w:t>
      </w:r>
      <w:r w:rsidR="00207014" w:rsidRPr="003F3914">
        <w:rPr>
          <w:rFonts w:hint="eastAsia"/>
          <w:sz w:val="21"/>
          <w:szCs w:val="21"/>
        </w:rPr>
        <w:t>6</w:t>
      </w:r>
      <w:r w:rsidRPr="003F3914">
        <w:rPr>
          <w:sz w:val="21"/>
          <w:szCs w:val="21"/>
        </w:rPr>
        <w:t xml:space="preserve">　認定第　１３号　令和元年度</w:t>
      </w:r>
      <w:r w:rsidRPr="003F3914">
        <w:rPr>
          <w:rFonts w:hint="eastAsia"/>
          <w:sz w:val="21"/>
          <w:szCs w:val="21"/>
        </w:rPr>
        <w:t xml:space="preserve"> </w:t>
      </w:r>
      <w:r w:rsidRPr="003F3914">
        <w:rPr>
          <w:sz w:val="21"/>
          <w:szCs w:val="21"/>
        </w:rPr>
        <w:t>飯塚市水道事業会計決算の認定</w:t>
      </w:r>
    </w:p>
    <w:p w:rsidR="00681F0D" w:rsidRPr="003F3914" w:rsidRDefault="00681F0D" w:rsidP="00681F0D">
      <w:pPr>
        <w:ind w:leftChars="200" w:left="2538" w:hangingChars="932" w:hanging="2106"/>
        <w:rPr>
          <w:sz w:val="21"/>
          <w:szCs w:val="21"/>
        </w:rPr>
      </w:pPr>
      <w:r w:rsidRPr="003F3914">
        <w:rPr>
          <w:rFonts w:hint="eastAsia"/>
          <w:sz w:val="21"/>
          <w:szCs w:val="21"/>
        </w:rPr>
        <w:t>2</w:t>
      </w:r>
      <w:r w:rsidR="00207014" w:rsidRPr="003F3914">
        <w:rPr>
          <w:rFonts w:hint="eastAsia"/>
          <w:sz w:val="21"/>
          <w:szCs w:val="21"/>
        </w:rPr>
        <w:t>7</w:t>
      </w:r>
      <w:r w:rsidRPr="003F3914">
        <w:rPr>
          <w:sz w:val="21"/>
          <w:szCs w:val="21"/>
        </w:rPr>
        <w:t xml:space="preserve">　認定第　１４号　令和元年度</w:t>
      </w:r>
      <w:r w:rsidRPr="003F3914">
        <w:rPr>
          <w:rFonts w:hint="eastAsia"/>
          <w:sz w:val="21"/>
          <w:szCs w:val="21"/>
        </w:rPr>
        <w:t xml:space="preserve"> </w:t>
      </w:r>
      <w:r w:rsidRPr="003F3914">
        <w:rPr>
          <w:sz w:val="21"/>
          <w:szCs w:val="21"/>
        </w:rPr>
        <w:t>飯塚市工業用水道事業会計決算の認定</w:t>
      </w:r>
    </w:p>
    <w:p w:rsidR="00681F0D" w:rsidRPr="003F3914" w:rsidRDefault="00681F0D" w:rsidP="00681F0D">
      <w:pPr>
        <w:ind w:leftChars="200" w:left="2538" w:hangingChars="932" w:hanging="2106"/>
        <w:rPr>
          <w:sz w:val="21"/>
          <w:szCs w:val="21"/>
        </w:rPr>
      </w:pPr>
      <w:r w:rsidRPr="003F3914">
        <w:rPr>
          <w:rFonts w:hint="eastAsia"/>
          <w:sz w:val="21"/>
          <w:szCs w:val="21"/>
        </w:rPr>
        <w:t>2</w:t>
      </w:r>
      <w:r w:rsidR="00207014" w:rsidRPr="003F3914">
        <w:rPr>
          <w:rFonts w:hint="eastAsia"/>
          <w:sz w:val="21"/>
          <w:szCs w:val="21"/>
        </w:rPr>
        <w:t>8</w:t>
      </w:r>
      <w:r w:rsidRPr="003F3914">
        <w:rPr>
          <w:sz w:val="21"/>
          <w:szCs w:val="21"/>
        </w:rPr>
        <w:t xml:space="preserve">　認定第　１５号　令和元年度</w:t>
      </w:r>
      <w:r w:rsidRPr="003F3914">
        <w:rPr>
          <w:rFonts w:hint="eastAsia"/>
          <w:sz w:val="21"/>
          <w:szCs w:val="21"/>
        </w:rPr>
        <w:t xml:space="preserve"> </w:t>
      </w:r>
      <w:r w:rsidRPr="003F3914">
        <w:rPr>
          <w:sz w:val="21"/>
          <w:szCs w:val="21"/>
        </w:rPr>
        <w:t>飯塚市下水道事業会計決算の認定</w:t>
      </w:r>
    </w:p>
    <w:p w:rsidR="00681F0D" w:rsidRPr="003F3914" w:rsidRDefault="00207014" w:rsidP="00681F0D">
      <w:pPr>
        <w:ind w:leftChars="200" w:left="2538" w:hangingChars="932" w:hanging="2106"/>
        <w:rPr>
          <w:sz w:val="21"/>
          <w:szCs w:val="21"/>
        </w:rPr>
      </w:pPr>
      <w:r w:rsidRPr="003F3914">
        <w:rPr>
          <w:rFonts w:hint="eastAsia"/>
          <w:sz w:val="21"/>
          <w:szCs w:val="21"/>
        </w:rPr>
        <w:t>29</w:t>
      </w:r>
      <w:r w:rsidR="00681F0D" w:rsidRPr="003F3914">
        <w:rPr>
          <w:sz w:val="21"/>
          <w:szCs w:val="21"/>
        </w:rPr>
        <w:t xml:space="preserve">　認定第　１６号　令和元年度</w:t>
      </w:r>
      <w:r w:rsidR="00681F0D" w:rsidRPr="003F3914">
        <w:rPr>
          <w:rFonts w:hint="eastAsia"/>
          <w:sz w:val="21"/>
          <w:szCs w:val="21"/>
        </w:rPr>
        <w:t xml:space="preserve"> </w:t>
      </w:r>
      <w:r w:rsidR="00681F0D" w:rsidRPr="003F3914">
        <w:rPr>
          <w:sz w:val="21"/>
          <w:szCs w:val="21"/>
        </w:rPr>
        <w:t>飯塚市立病院事業会計決算の認定</w:t>
      </w:r>
    </w:p>
    <w:p w:rsidR="00681F0D" w:rsidRPr="003F3914" w:rsidRDefault="00681F0D" w:rsidP="00681F0D">
      <w:pPr>
        <w:pStyle w:val="a3"/>
        <w:autoSpaceDE w:val="0"/>
        <w:autoSpaceDN w:val="0"/>
        <w:rPr>
          <w:sz w:val="21"/>
          <w:szCs w:val="21"/>
        </w:rPr>
      </w:pPr>
    </w:p>
    <w:p w:rsidR="00611DDC" w:rsidRPr="003F3914" w:rsidRDefault="00A237F3" w:rsidP="00B749F6">
      <w:pPr>
        <w:pStyle w:val="a3"/>
        <w:autoSpaceDE w:val="0"/>
        <w:autoSpaceDN w:val="0"/>
        <w:rPr>
          <w:sz w:val="21"/>
          <w:szCs w:val="21"/>
        </w:rPr>
      </w:pPr>
      <w:r w:rsidRPr="003F3914">
        <w:rPr>
          <w:rFonts w:hint="eastAsia"/>
          <w:sz w:val="21"/>
          <w:szCs w:val="21"/>
        </w:rPr>
        <w:t>○会議に付した事件</w:t>
      </w:r>
    </w:p>
    <w:p w:rsidR="00611DDC" w:rsidRPr="003F3914" w:rsidRDefault="00611DDC" w:rsidP="00B749F6">
      <w:pPr>
        <w:pStyle w:val="a3"/>
        <w:autoSpaceDE w:val="0"/>
        <w:autoSpaceDN w:val="0"/>
        <w:rPr>
          <w:sz w:val="21"/>
          <w:szCs w:val="21"/>
        </w:rPr>
      </w:pPr>
    </w:p>
    <w:p w:rsidR="00611DDC" w:rsidRPr="003F3914" w:rsidRDefault="00A237F3" w:rsidP="00B749F6">
      <w:pPr>
        <w:pStyle w:val="a3"/>
        <w:autoSpaceDE w:val="0"/>
        <w:autoSpaceDN w:val="0"/>
        <w:rPr>
          <w:sz w:val="21"/>
          <w:szCs w:val="21"/>
        </w:rPr>
      </w:pPr>
      <w:r w:rsidRPr="003F3914">
        <w:rPr>
          <w:rFonts w:hint="eastAsia"/>
          <w:sz w:val="21"/>
          <w:szCs w:val="21"/>
        </w:rPr>
        <w:t xml:space="preserve">　議事日程のとおり</w:t>
      </w:r>
    </w:p>
    <w:p w:rsidR="00B749F6" w:rsidRPr="003F3914" w:rsidRDefault="00B749F6" w:rsidP="00B749F6">
      <w:pPr>
        <w:pStyle w:val="a3"/>
        <w:autoSpaceDE w:val="0"/>
        <w:autoSpaceDN w:val="0"/>
        <w:rPr>
          <w:sz w:val="21"/>
          <w:szCs w:val="21"/>
        </w:rPr>
      </w:pPr>
    </w:p>
    <w:p w:rsidR="00611DDC" w:rsidRPr="003F3914" w:rsidRDefault="00CF28BF" w:rsidP="00B749F6">
      <w:pPr>
        <w:pStyle w:val="a3"/>
        <w:autoSpaceDE w:val="0"/>
        <w:autoSpaceDN w:val="0"/>
        <w:rPr>
          <w:sz w:val="21"/>
          <w:szCs w:val="21"/>
        </w:rPr>
      </w:pPr>
      <w:r w:rsidRPr="003F3914">
        <w:rPr>
          <w:rFonts w:hint="eastAsia"/>
          <w:sz w:val="21"/>
          <w:szCs w:val="21"/>
        </w:rPr>
        <w:t>○議長（上野伸五）</w:t>
      </w:r>
    </w:p>
    <w:p w:rsidR="00F96962" w:rsidRPr="003F3914" w:rsidRDefault="00CF28BF" w:rsidP="00B749F6">
      <w:pPr>
        <w:pStyle w:val="a3"/>
        <w:autoSpaceDE w:val="0"/>
        <w:autoSpaceDN w:val="0"/>
        <w:rPr>
          <w:sz w:val="21"/>
          <w:szCs w:val="21"/>
        </w:rPr>
      </w:pPr>
      <w:r w:rsidRPr="003F3914">
        <w:rPr>
          <w:rFonts w:hint="eastAsia"/>
          <w:sz w:val="21"/>
          <w:szCs w:val="21"/>
        </w:rPr>
        <w:t xml:space="preserve">　これより、令和２年第５回飯塚市議会定例会を開会いたします。</w:t>
      </w:r>
    </w:p>
    <w:p w:rsidR="00F96962" w:rsidRPr="003F3914" w:rsidRDefault="00CF28BF" w:rsidP="00F96962">
      <w:pPr>
        <w:pStyle w:val="a3"/>
        <w:autoSpaceDE w:val="0"/>
        <w:autoSpaceDN w:val="0"/>
        <w:ind w:firstLineChars="100" w:firstLine="226"/>
        <w:rPr>
          <w:sz w:val="21"/>
          <w:szCs w:val="21"/>
        </w:rPr>
      </w:pPr>
      <w:r w:rsidRPr="003F3914">
        <w:rPr>
          <w:rFonts w:hint="eastAsia"/>
          <w:sz w:val="21"/>
          <w:szCs w:val="21"/>
          <w:u w:val="single"/>
        </w:rPr>
        <w:t>会期決定</w:t>
      </w:r>
      <w:r w:rsidRPr="003F3914">
        <w:rPr>
          <w:rFonts w:hint="eastAsia"/>
          <w:sz w:val="21"/>
          <w:szCs w:val="21"/>
        </w:rPr>
        <w:t>の件を議題といたします。</w:t>
      </w:r>
    </w:p>
    <w:p w:rsidR="00F96962" w:rsidRPr="003F3914" w:rsidRDefault="00CF28BF" w:rsidP="00F96962">
      <w:pPr>
        <w:pStyle w:val="a3"/>
        <w:autoSpaceDE w:val="0"/>
        <w:autoSpaceDN w:val="0"/>
        <w:ind w:firstLineChars="100" w:firstLine="226"/>
        <w:rPr>
          <w:sz w:val="21"/>
          <w:szCs w:val="21"/>
        </w:rPr>
      </w:pPr>
      <w:r w:rsidRPr="003F3914">
        <w:rPr>
          <w:rFonts w:hint="eastAsia"/>
          <w:sz w:val="21"/>
          <w:szCs w:val="21"/>
        </w:rPr>
        <w:t>お諮りいたします。本定例会の会期は、本日から９月２５日までの２４日間といたしたいと思います。これにご異議ありませんか。</w:t>
      </w:r>
    </w:p>
    <w:p w:rsidR="00F96962" w:rsidRPr="003F3914" w:rsidRDefault="00CF28BF" w:rsidP="006764E4">
      <w:pPr>
        <w:pStyle w:val="a3"/>
        <w:autoSpaceDE w:val="0"/>
        <w:autoSpaceDN w:val="0"/>
        <w:ind w:firstLineChars="100" w:firstLine="226"/>
        <w:rPr>
          <w:sz w:val="21"/>
          <w:szCs w:val="21"/>
        </w:rPr>
      </w:pPr>
      <w:r w:rsidRPr="003F3914">
        <w:rPr>
          <w:rFonts w:hint="eastAsia"/>
          <w:sz w:val="21"/>
          <w:szCs w:val="21"/>
        </w:rPr>
        <w:t>（「異議なし」と呼ぶ者あり）</w:t>
      </w:r>
    </w:p>
    <w:p w:rsidR="00F96962" w:rsidRPr="003F3914" w:rsidRDefault="00CF28BF" w:rsidP="00F96962">
      <w:pPr>
        <w:pStyle w:val="a3"/>
        <w:autoSpaceDE w:val="0"/>
        <w:autoSpaceDN w:val="0"/>
        <w:ind w:firstLineChars="100" w:firstLine="226"/>
        <w:rPr>
          <w:sz w:val="21"/>
          <w:szCs w:val="21"/>
        </w:rPr>
      </w:pPr>
      <w:r w:rsidRPr="003F3914">
        <w:rPr>
          <w:rFonts w:hint="eastAsia"/>
          <w:sz w:val="21"/>
          <w:szCs w:val="21"/>
        </w:rPr>
        <w:t>ご異議なしと認めます。よって、本定例会の会期は本日から９月２５日までの２４日間とすることに決定いたしました。</w:t>
      </w:r>
    </w:p>
    <w:p w:rsidR="00611DDC" w:rsidRPr="003F3914" w:rsidRDefault="00CF28BF" w:rsidP="00B749F6">
      <w:pPr>
        <w:pStyle w:val="a3"/>
        <w:autoSpaceDE w:val="0"/>
        <w:autoSpaceDN w:val="0"/>
        <w:rPr>
          <w:sz w:val="21"/>
          <w:szCs w:val="21"/>
        </w:rPr>
      </w:pPr>
      <w:r w:rsidRPr="003F3914">
        <w:rPr>
          <w:rFonts w:hint="eastAsia"/>
          <w:sz w:val="21"/>
          <w:szCs w:val="21"/>
        </w:rPr>
        <w:t xml:space="preserve">　</w:t>
      </w:r>
      <w:r w:rsidRPr="003F3914">
        <w:rPr>
          <w:rFonts w:hint="eastAsia"/>
          <w:sz w:val="21"/>
          <w:szCs w:val="21"/>
          <w:u w:val="single"/>
        </w:rPr>
        <w:t>行政報告</w:t>
      </w:r>
      <w:r w:rsidRPr="003F3914">
        <w:rPr>
          <w:rFonts w:hint="eastAsia"/>
          <w:sz w:val="21"/>
          <w:szCs w:val="21"/>
        </w:rPr>
        <w:t>に入ります。市長。</w:t>
      </w:r>
    </w:p>
    <w:p w:rsidR="00611DDC" w:rsidRPr="003F3914" w:rsidRDefault="00CF28BF" w:rsidP="00B749F6">
      <w:pPr>
        <w:pStyle w:val="a3"/>
        <w:autoSpaceDE w:val="0"/>
        <w:autoSpaceDN w:val="0"/>
        <w:rPr>
          <w:sz w:val="21"/>
          <w:szCs w:val="21"/>
        </w:rPr>
      </w:pPr>
      <w:r w:rsidRPr="003F3914">
        <w:rPr>
          <w:rFonts w:hint="eastAsia"/>
          <w:sz w:val="21"/>
          <w:szCs w:val="21"/>
        </w:rPr>
        <w:t>○市長（片峯　誠）</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本日、令和２年第５回市議会定例会を招集するに当たり、６月以降、本日までの事務事業の大要を報告し、審議の参考に供したいと存じます。</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まずもって、新型コロナウイルス感染症に罹患されました皆様に心からお見舞い申し上げます。</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また、新型コロナウイルス感染拡大防止に向け、多大なるご理解とご協力をいただいております市民の皆様方に心から感謝申し上げますとともに、昼夜</w:t>
      </w:r>
      <w:r w:rsidR="00144C2A">
        <w:rPr>
          <w:rFonts w:hint="eastAsia"/>
          <w:sz w:val="21"/>
          <w:szCs w:val="21"/>
        </w:rPr>
        <w:t>を</w:t>
      </w:r>
      <w:r w:rsidRPr="003F3914">
        <w:rPr>
          <w:rFonts w:hint="eastAsia"/>
          <w:sz w:val="21"/>
          <w:szCs w:val="21"/>
        </w:rPr>
        <w:t>問わず、最前線でご尽力いただいております医療施設を</w:t>
      </w:r>
      <w:r w:rsidR="002E7303" w:rsidRPr="003F3914">
        <w:rPr>
          <w:rFonts w:hint="eastAsia"/>
          <w:sz w:val="21"/>
          <w:szCs w:val="21"/>
        </w:rPr>
        <w:t>初め</w:t>
      </w:r>
      <w:r w:rsidRPr="003F3914">
        <w:rPr>
          <w:rFonts w:hint="eastAsia"/>
          <w:sz w:val="21"/>
          <w:szCs w:val="21"/>
        </w:rPr>
        <w:t>、各関係機関の従事者の皆様、そして新型コロナウイルス感染拡大防止に懸命に取り組まれている全ての皆様に深く敬意を表します。</w:t>
      </w:r>
    </w:p>
    <w:p w:rsidR="00D22204" w:rsidRPr="003F3914" w:rsidRDefault="002E7303" w:rsidP="00D22204">
      <w:pPr>
        <w:pStyle w:val="a3"/>
        <w:autoSpaceDE w:val="0"/>
        <w:autoSpaceDN w:val="0"/>
        <w:ind w:firstLineChars="100" w:firstLine="226"/>
        <w:rPr>
          <w:sz w:val="21"/>
          <w:szCs w:val="21"/>
        </w:rPr>
      </w:pPr>
      <w:r w:rsidRPr="003F3914">
        <w:rPr>
          <w:rFonts w:hint="eastAsia"/>
          <w:sz w:val="21"/>
          <w:szCs w:val="21"/>
        </w:rPr>
        <w:t>初め</w:t>
      </w:r>
      <w:r w:rsidR="00CF28BF" w:rsidRPr="003F3914">
        <w:rPr>
          <w:rFonts w:hint="eastAsia"/>
          <w:sz w:val="21"/>
          <w:szCs w:val="21"/>
        </w:rPr>
        <w:t>に、新型コロナウイルス感染症に関する対応について報告いたします。</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lastRenderedPageBreak/>
        <w:t>５月２５日に緊急事態宣言が解除され、市民活動や経済活動などの制限が段階的に解除され、日常生活を徐々に取り戻しつつありましたが、７月に入ると若い世代で再び感染者の増加が</w:t>
      </w:r>
      <w:r w:rsidR="00F449C7">
        <w:rPr>
          <w:rFonts w:hint="eastAsia"/>
          <w:sz w:val="21"/>
          <w:szCs w:val="21"/>
        </w:rPr>
        <w:t>見られる</w:t>
      </w:r>
      <w:r w:rsidRPr="003F3914">
        <w:rPr>
          <w:rFonts w:hint="eastAsia"/>
          <w:sz w:val="21"/>
          <w:szCs w:val="21"/>
        </w:rPr>
        <w:t>ようになりました。</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本市の感染状況としましては、３月から６月までの感染者は４人でしたが、７月に入ると３０人もの感染者が確認され、８月には３７人の方が感染されております。</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新型コロナウイルス感染症対策が長期化することが予測される中、市民の皆様、事業主の皆様への支援や感染予防対策を講じてまいりました。</w:t>
      </w:r>
    </w:p>
    <w:p w:rsidR="00D22204" w:rsidRPr="003F3914" w:rsidRDefault="00CF28BF" w:rsidP="00F449C7">
      <w:pPr>
        <w:pStyle w:val="a3"/>
        <w:autoSpaceDE w:val="0"/>
        <w:autoSpaceDN w:val="0"/>
        <w:ind w:firstLineChars="100" w:firstLine="226"/>
        <w:rPr>
          <w:sz w:val="21"/>
          <w:szCs w:val="21"/>
        </w:rPr>
      </w:pPr>
      <w:r w:rsidRPr="003F3914">
        <w:rPr>
          <w:rFonts w:hint="eastAsia"/>
          <w:sz w:val="21"/>
          <w:szCs w:val="21"/>
        </w:rPr>
        <w:t>市民生活に関する支援策につきましては、新型コロナウイルス感染症の影響を受けているひとり親家庭の生活を支援する国の</w:t>
      </w:r>
      <w:r w:rsidR="002E7303" w:rsidRPr="003F3914">
        <w:rPr>
          <w:rFonts w:hint="eastAsia"/>
          <w:sz w:val="21"/>
          <w:szCs w:val="21"/>
        </w:rPr>
        <w:t>取り組み</w:t>
      </w:r>
      <w:r w:rsidRPr="003F3914">
        <w:rPr>
          <w:rFonts w:hint="eastAsia"/>
          <w:sz w:val="21"/>
          <w:szCs w:val="21"/>
        </w:rPr>
        <w:t>として、児童扶養手当を受給する１６８７世帯に対し、１世帯</w:t>
      </w:r>
      <w:r w:rsidR="002E7303" w:rsidRPr="003F3914">
        <w:rPr>
          <w:rFonts w:hint="eastAsia"/>
          <w:sz w:val="21"/>
          <w:szCs w:val="21"/>
        </w:rPr>
        <w:t>当たり</w:t>
      </w:r>
      <w:r w:rsidRPr="003F3914">
        <w:rPr>
          <w:rFonts w:hint="eastAsia"/>
          <w:sz w:val="21"/>
          <w:szCs w:val="21"/>
        </w:rPr>
        <w:t>５万円、第２子以降１人につき３万円を８月３日に支給しました。また、収入が減少しているとの申し出があった場合の１世帯</w:t>
      </w:r>
      <w:r w:rsidR="002E7303" w:rsidRPr="003F3914">
        <w:rPr>
          <w:rFonts w:hint="eastAsia"/>
          <w:sz w:val="21"/>
          <w:szCs w:val="21"/>
        </w:rPr>
        <w:t>当たり</w:t>
      </w:r>
      <w:r w:rsidRPr="003F3914">
        <w:rPr>
          <w:rFonts w:hint="eastAsia"/>
          <w:sz w:val="21"/>
          <w:szCs w:val="21"/>
        </w:rPr>
        <w:t>５万円の追加給付については、８月末時点で４１７件申請があり、８月２５日から順次支給を開始しております。</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経済に関する支援策につきましては、市役所本庁２階展示ホールに設置しております経済支援相談窓口において、引き続き「セーフティネット保証」を</w:t>
      </w:r>
      <w:r w:rsidR="002E7303" w:rsidRPr="003F3914">
        <w:rPr>
          <w:rFonts w:hint="eastAsia"/>
          <w:sz w:val="21"/>
          <w:szCs w:val="21"/>
        </w:rPr>
        <w:t>初め</w:t>
      </w:r>
      <w:r w:rsidRPr="003F3914">
        <w:rPr>
          <w:rFonts w:hint="eastAsia"/>
          <w:sz w:val="21"/>
          <w:szCs w:val="21"/>
        </w:rPr>
        <w:t>、市独自の支援策であります事業継続応援金や貸付制度の申請を受け付けております。</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また、８月３日から「いいづかプレミアム応援券」を市内２１</w:t>
      </w:r>
      <w:r w:rsidR="002E7303" w:rsidRPr="003F3914">
        <w:rPr>
          <w:rFonts w:hint="eastAsia"/>
          <w:sz w:val="21"/>
          <w:szCs w:val="21"/>
        </w:rPr>
        <w:t>カ所</w:t>
      </w:r>
      <w:r w:rsidRPr="003F3914">
        <w:rPr>
          <w:rFonts w:hint="eastAsia"/>
          <w:sz w:val="21"/>
          <w:szCs w:val="21"/>
        </w:rPr>
        <w:t>の郵便局で販売しており、８月末時点で発行総数２０万冊に対し、約１１万３千冊を販売するなど好調な売れ行きとなっております。</w:t>
      </w:r>
    </w:p>
    <w:p w:rsidR="00D22204" w:rsidRPr="003F3914" w:rsidRDefault="002E7303" w:rsidP="00D22204">
      <w:pPr>
        <w:pStyle w:val="a3"/>
        <w:autoSpaceDE w:val="0"/>
        <w:autoSpaceDN w:val="0"/>
        <w:ind w:firstLineChars="100" w:firstLine="226"/>
        <w:rPr>
          <w:sz w:val="21"/>
          <w:szCs w:val="21"/>
        </w:rPr>
      </w:pPr>
      <w:r w:rsidRPr="003F3914">
        <w:rPr>
          <w:rFonts w:hint="eastAsia"/>
          <w:sz w:val="21"/>
          <w:szCs w:val="21"/>
        </w:rPr>
        <w:t>あわせて</w:t>
      </w:r>
      <w:r w:rsidR="00CF28BF" w:rsidRPr="003F3914">
        <w:rPr>
          <w:rFonts w:hint="eastAsia"/>
          <w:sz w:val="21"/>
          <w:szCs w:val="21"/>
        </w:rPr>
        <w:t>、８月３日から市内の中小企業者等向けに市独自の支援策であります「新しい生活様式対応事業者応援金」及び「テナント入居事業者事業継続応援金」の申請受</w:t>
      </w:r>
      <w:r w:rsidR="00F449C7">
        <w:rPr>
          <w:rFonts w:hint="eastAsia"/>
          <w:sz w:val="21"/>
          <w:szCs w:val="21"/>
        </w:rPr>
        <w:t>け</w:t>
      </w:r>
      <w:r w:rsidR="00CF28BF" w:rsidRPr="003F3914">
        <w:rPr>
          <w:rFonts w:hint="eastAsia"/>
          <w:sz w:val="21"/>
          <w:szCs w:val="21"/>
        </w:rPr>
        <w:t>付</w:t>
      </w:r>
      <w:r w:rsidR="00F449C7">
        <w:rPr>
          <w:rFonts w:hint="eastAsia"/>
          <w:sz w:val="21"/>
          <w:szCs w:val="21"/>
        </w:rPr>
        <w:t>け</w:t>
      </w:r>
      <w:r w:rsidR="00CF28BF" w:rsidRPr="003F3914">
        <w:rPr>
          <w:rFonts w:hint="eastAsia"/>
          <w:sz w:val="21"/>
          <w:szCs w:val="21"/>
        </w:rPr>
        <w:t>を開始しております。</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さらに、福岡県と連携し取り組んでおります就労支援事業につきましては、８月末時点で大学生を３６名、職を失った方を１４名雇用しております。</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市立小中学校の対応につきましては、新型コロナウイルス感染拡大防止による臨時休業のため</w:t>
      </w:r>
      <w:r w:rsidR="006D55FD">
        <w:rPr>
          <w:rFonts w:hint="eastAsia"/>
          <w:sz w:val="21"/>
          <w:szCs w:val="21"/>
        </w:rPr>
        <w:t>に</w:t>
      </w:r>
      <w:r w:rsidRPr="003F3914">
        <w:rPr>
          <w:rFonts w:hint="eastAsia"/>
          <w:sz w:val="21"/>
          <w:szCs w:val="21"/>
        </w:rPr>
        <w:t>実施できなかった授業時数を確保するため、夏季休業日の期間を本年度に限り短縮し、８月８日から８月２３日の１６日間といたしました。</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感染予防対策につきましては、感染予防施策の参考にするため、６月３０日に行政アドバイザー会議を開催し、専門家の方々から</w:t>
      </w:r>
      <w:r w:rsidR="002E7303" w:rsidRPr="003F3914">
        <w:rPr>
          <w:rFonts w:hint="eastAsia"/>
          <w:sz w:val="21"/>
          <w:szCs w:val="21"/>
        </w:rPr>
        <w:t>さまざま</w:t>
      </w:r>
      <w:r w:rsidRPr="003F3914">
        <w:rPr>
          <w:rFonts w:hint="eastAsia"/>
          <w:sz w:val="21"/>
          <w:szCs w:val="21"/>
        </w:rPr>
        <w:t>なご助言等をいただきました。</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感染拡大防止の啓発として、８月１日から防災行政無線で市民の皆様に感染予防対策を呼びかけるとともに、市ホームページにおけるメッセージの動画配信やチラシの全戸</w:t>
      </w:r>
      <w:r w:rsidR="002E7303" w:rsidRPr="003F3914">
        <w:rPr>
          <w:rFonts w:hint="eastAsia"/>
          <w:sz w:val="21"/>
          <w:szCs w:val="21"/>
        </w:rPr>
        <w:t>配付</w:t>
      </w:r>
      <w:r w:rsidRPr="003F3914">
        <w:rPr>
          <w:rFonts w:hint="eastAsia"/>
          <w:sz w:val="21"/>
          <w:szCs w:val="21"/>
        </w:rPr>
        <w:t>を行いました。</w:t>
      </w:r>
    </w:p>
    <w:p w:rsidR="00D22204" w:rsidRPr="003F3914" w:rsidRDefault="00CF28BF" w:rsidP="00F449C7">
      <w:pPr>
        <w:pStyle w:val="a3"/>
        <w:autoSpaceDE w:val="0"/>
        <w:autoSpaceDN w:val="0"/>
        <w:rPr>
          <w:sz w:val="21"/>
          <w:szCs w:val="21"/>
        </w:rPr>
      </w:pPr>
      <w:r w:rsidRPr="003F3914">
        <w:rPr>
          <w:rFonts w:hint="eastAsia"/>
          <w:sz w:val="21"/>
          <w:szCs w:val="21"/>
        </w:rPr>
        <w:t>また、新型コロナウイルス感染症対策の長期化へ備え、その予防と対策などに</w:t>
      </w:r>
      <w:r w:rsidR="006D55FD">
        <w:rPr>
          <w:rFonts w:hint="eastAsia"/>
          <w:sz w:val="21"/>
          <w:szCs w:val="21"/>
        </w:rPr>
        <w:t>生かして</w:t>
      </w:r>
      <w:r w:rsidRPr="003F3914">
        <w:rPr>
          <w:rFonts w:hint="eastAsia"/>
          <w:sz w:val="21"/>
          <w:szCs w:val="21"/>
        </w:rPr>
        <w:t>いただくため、８月２７日に市内の福祉事業所等を対象に、「新型コロナウイルス感染症に関する講演会」をコスモスコモンで開催いたしました。講師に飯塚病院感染症科部長の的野多加志さんを</w:t>
      </w:r>
      <w:r w:rsidR="002E7303" w:rsidRPr="003F3914">
        <w:rPr>
          <w:rFonts w:hint="eastAsia"/>
          <w:sz w:val="21"/>
          <w:szCs w:val="21"/>
        </w:rPr>
        <w:t>招聘</w:t>
      </w:r>
      <w:r w:rsidRPr="003F3914">
        <w:rPr>
          <w:rFonts w:hint="eastAsia"/>
          <w:sz w:val="21"/>
          <w:szCs w:val="21"/>
        </w:rPr>
        <w:t>し、日常業務における感染対策に関する疑問に答える形で「新型コロナウイルスの感染対策　～正しく恐れ、正しく対応する～」をテーマに講演を行い、会場に９６人、オンライン会議システムで３３人、</w:t>
      </w:r>
      <w:r w:rsidR="002E7303" w:rsidRPr="003F3914">
        <w:rPr>
          <w:rFonts w:hint="eastAsia"/>
          <w:sz w:val="21"/>
          <w:szCs w:val="21"/>
        </w:rPr>
        <w:t>合わせて</w:t>
      </w:r>
      <w:r w:rsidRPr="003F3914">
        <w:rPr>
          <w:rFonts w:hint="eastAsia"/>
          <w:sz w:val="21"/>
          <w:szCs w:val="21"/>
        </w:rPr>
        <w:t>１２９人の方が参加されました。</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本市としましても引き続き、新型コロナウイルス感染症の拡大防止対策と経済対策を両輪として、市民の皆様や事業主の皆様への影響を最小限に</w:t>
      </w:r>
      <w:r w:rsidR="000A4F2C" w:rsidRPr="003F3914">
        <w:rPr>
          <w:rFonts w:hint="eastAsia"/>
          <w:sz w:val="21"/>
          <w:szCs w:val="21"/>
        </w:rPr>
        <w:t>食いとめる</w:t>
      </w:r>
      <w:r w:rsidRPr="003F3914">
        <w:rPr>
          <w:rFonts w:hint="eastAsia"/>
          <w:sz w:val="21"/>
          <w:szCs w:val="21"/>
        </w:rPr>
        <w:t>べく、迅速かつ的確な対策を講じながら、この難局に立ち向かってまいります。</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まず、総務部について報告いたします。</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飯塚市長等及び飯塚市議会議員の資産等の公開に関する条例に基づき提出された３２名の資産等報告書の審査につきましては、資産等報告書審査会が６月３０日から３回にわたり開催され、８月６日に意見書が提出されました。</w:t>
      </w:r>
    </w:p>
    <w:p w:rsidR="00D22204" w:rsidRPr="003F3914" w:rsidRDefault="00CF28BF" w:rsidP="00A7333E">
      <w:pPr>
        <w:pStyle w:val="a3"/>
        <w:autoSpaceDE w:val="0"/>
        <w:autoSpaceDN w:val="0"/>
        <w:ind w:firstLineChars="100" w:firstLine="226"/>
        <w:rPr>
          <w:sz w:val="21"/>
          <w:szCs w:val="21"/>
        </w:rPr>
      </w:pPr>
      <w:r w:rsidRPr="003F3914">
        <w:rPr>
          <w:rFonts w:hint="eastAsia"/>
          <w:sz w:val="21"/>
          <w:szCs w:val="21"/>
        </w:rPr>
        <w:t>防災対策につきましては、新型コロナウイルス感染拡大防止のため、６月１５日に開催を予定しておりました「飯塚市防災会議」を書面会議にて実施いたしました。指定緊急避難場所等の見</w:t>
      </w:r>
      <w:r w:rsidRPr="003F3914">
        <w:rPr>
          <w:rFonts w:hint="eastAsia"/>
          <w:sz w:val="21"/>
          <w:szCs w:val="21"/>
        </w:rPr>
        <w:lastRenderedPageBreak/>
        <w:t>直しを含めた「令和２年度飯塚市水防計画及び飯塚市地域防災計画」について承認を得るとともに、新型コロナウイルス感染症に係る避難対策について報告を行いました。</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また、８月２２日に予定しておりました「飯塚市総合防災訓練」は、新型コロナウイルス感染拡大防止のため中止いたしました。</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次に市民協働部について報告いたします。</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７月の同和問題啓発強調月間における街頭啓発につきましては、新型コロナウイルス感染拡大防止のため中止し、人権講演会は１１月に延期することとなりました。</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８月２３日に予定しておりました「祭りいいづか筑穂」につきましては、新型コロナウイルス感染拡大防止のため中止となりました。</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また、１１月に予定しておりました「鎮西竜王まつり」、「まつり菰田」並びに９月から１１月にかけて予定しておりました「住民運動会」についても中止することとなりました。</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８月８日にコスモスコモンにおいて、健幸寿命の延伸に向けた取</w:t>
      </w:r>
      <w:r w:rsidR="001D646D">
        <w:rPr>
          <w:rFonts w:hint="eastAsia"/>
          <w:sz w:val="21"/>
          <w:szCs w:val="21"/>
        </w:rPr>
        <w:t>り</w:t>
      </w:r>
      <w:r w:rsidRPr="003F3914">
        <w:rPr>
          <w:rFonts w:hint="eastAsia"/>
          <w:sz w:val="21"/>
          <w:szCs w:val="21"/>
        </w:rPr>
        <w:t>組</w:t>
      </w:r>
      <w:r w:rsidR="001D646D">
        <w:rPr>
          <w:rFonts w:hint="eastAsia"/>
          <w:sz w:val="21"/>
          <w:szCs w:val="21"/>
        </w:rPr>
        <w:t>み</w:t>
      </w:r>
      <w:r w:rsidRPr="003F3914">
        <w:rPr>
          <w:rFonts w:hint="eastAsia"/>
          <w:sz w:val="21"/>
          <w:szCs w:val="21"/>
        </w:rPr>
        <w:t>の一環として、「コロナに負けるな！外出自粛による運動不足を解消しよう！」と題した講演会を開催し、１５０人の参加のもと、新型コロナウイルス感染症による外出自粛によって引き起こされる健康</w:t>
      </w:r>
      <w:r w:rsidR="001D646D">
        <w:rPr>
          <w:rFonts w:hint="eastAsia"/>
          <w:sz w:val="21"/>
          <w:szCs w:val="21"/>
        </w:rPr>
        <w:t>２</w:t>
      </w:r>
      <w:r w:rsidRPr="003F3914">
        <w:rPr>
          <w:rFonts w:hint="eastAsia"/>
          <w:sz w:val="21"/>
          <w:szCs w:val="21"/>
        </w:rPr>
        <w:t>次被害に対する理解を深めることができました。</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次に経済部について報告いたします。</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新産業の創出につきましては、７月３日に各種証明書の電子交付に関する実証事業を行うため、最先端の情報技術であるブロックチェーン技術を有する市内のＩＴ企業等４社と連携協定を締結しました。</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１０月中旬から１１月初旬までの間で予定していました「２０２０いいづかオータムフェスタ（かいた産業まつり、産業祭りＩＮちくほ、ふれ愛庄内、筑前の國いいづか街道まつり）」につきましては、新型コロナウイルス感染拡大防止のため、中止することとなりました。</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次に教育委員会について報告いたします。</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本物・未来志向の人材育成事業」として、６月２４日に立岩小学校で、６月２５日に飯塚鎮西中学校で開催を予定しておりました「ヤングアメリカンズ」によるワークショップにつきましては、新型コロナウイルス感染拡大防止のため中止いたしました。</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終わりに企業局について報告いたします。</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水道事業につきましては、「県道飯塚山田線配水幹線布設替（１工区）工事」ほか８件を発注し、順次着工しております。</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下水道事業につきましては、「鯰田第四汚水幹線管渠布設（１工区）工事」ほか３件を発注し、順次着工しております。</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また、例年、小学４年生を対象に上下水道の仕組みなどを紹介する出前授業を開催しておりますが、新型コロナウイルス感染拡大防止のため本年度は中止し、その代替として出前授業の内容を収録したＤＶＤを作成し、各小学校に配付いたしました。</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以上が６月市議会定例会以降、本日までの事務事業の大要であります。</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本定例会に提案申し上げます案件は、補正予算議案２件、条例議案５件、人事議案１件、専決処分の承認議案１件、その他の議案５件、認定１６件、報告６件であります。</w:t>
      </w:r>
    </w:p>
    <w:p w:rsidR="00D22204" w:rsidRPr="003F3914" w:rsidRDefault="00CF28BF" w:rsidP="00D22204">
      <w:pPr>
        <w:pStyle w:val="a3"/>
        <w:autoSpaceDE w:val="0"/>
        <w:autoSpaceDN w:val="0"/>
        <w:ind w:firstLineChars="100" w:firstLine="226"/>
        <w:rPr>
          <w:sz w:val="21"/>
          <w:szCs w:val="21"/>
        </w:rPr>
      </w:pPr>
      <w:r w:rsidRPr="003F3914">
        <w:rPr>
          <w:rFonts w:hint="eastAsia"/>
          <w:sz w:val="21"/>
          <w:szCs w:val="21"/>
        </w:rPr>
        <w:t>それぞれの議案は上程されました都度、担当者に説明させますので、よろしくご審議の上、ご議決いただきますようお願い申し上げまして、行政報告を終わります。</w:t>
      </w:r>
    </w:p>
    <w:p w:rsidR="00611DDC" w:rsidRPr="003F3914" w:rsidRDefault="00CF28BF" w:rsidP="00D22204">
      <w:pPr>
        <w:pStyle w:val="a3"/>
        <w:autoSpaceDE w:val="0"/>
        <w:autoSpaceDN w:val="0"/>
        <w:rPr>
          <w:sz w:val="21"/>
          <w:szCs w:val="21"/>
        </w:rPr>
      </w:pPr>
      <w:r w:rsidRPr="003F3914">
        <w:rPr>
          <w:rFonts w:hint="eastAsia"/>
          <w:sz w:val="21"/>
          <w:szCs w:val="21"/>
        </w:rPr>
        <w:t>○議長（上野伸五）</w:t>
      </w:r>
    </w:p>
    <w:p w:rsidR="00207014" w:rsidRPr="003F3914" w:rsidRDefault="00CF28BF" w:rsidP="00207014">
      <w:pPr>
        <w:pStyle w:val="a3"/>
        <w:autoSpaceDE w:val="0"/>
        <w:autoSpaceDN w:val="0"/>
        <w:ind w:firstLineChars="100" w:firstLine="226"/>
        <w:rPr>
          <w:sz w:val="21"/>
          <w:szCs w:val="21"/>
        </w:rPr>
      </w:pPr>
      <w:r w:rsidRPr="003F3914">
        <w:rPr>
          <w:rFonts w:hint="eastAsia"/>
          <w:sz w:val="21"/>
          <w:szCs w:val="21"/>
        </w:rPr>
        <w:t>「常任委員会の中間報告」を議題といたします。</w:t>
      </w:r>
      <w:r w:rsidRPr="003F3914">
        <w:rPr>
          <w:rFonts w:hint="eastAsia"/>
          <w:sz w:val="21"/>
          <w:szCs w:val="21"/>
          <w:u w:val="single"/>
        </w:rPr>
        <w:t>総務委員長の報告</w:t>
      </w:r>
      <w:r w:rsidRPr="003F3914">
        <w:rPr>
          <w:rFonts w:hint="eastAsia"/>
          <w:sz w:val="21"/>
          <w:szCs w:val="21"/>
        </w:rPr>
        <w:t>を求めます。１１番　田中武春議員。</w:t>
      </w:r>
    </w:p>
    <w:p w:rsidR="00207014" w:rsidRPr="003F3914" w:rsidRDefault="00CF28BF" w:rsidP="00377A39">
      <w:pPr>
        <w:pStyle w:val="a3"/>
        <w:autoSpaceDE w:val="0"/>
        <w:autoSpaceDN w:val="0"/>
        <w:rPr>
          <w:sz w:val="21"/>
          <w:szCs w:val="21"/>
        </w:rPr>
      </w:pPr>
      <w:r w:rsidRPr="003F3914">
        <w:rPr>
          <w:rFonts w:hint="eastAsia"/>
          <w:sz w:val="21"/>
          <w:szCs w:val="21"/>
        </w:rPr>
        <w:t>○１１番（田中武春）</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総務委員会に付託を受けています調査事件１件について、中間報告をいたします。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「入札制度について」は、執行部から、「令和元年度工事契約落札率別内訳表」及び「令和</w:t>
      </w:r>
      <w:r w:rsidRPr="003F3914">
        <w:rPr>
          <w:rFonts w:hint="eastAsia"/>
          <w:sz w:val="21"/>
          <w:szCs w:val="21"/>
        </w:rPr>
        <w:lastRenderedPageBreak/>
        <w:t>２年度６月末までの工事契約落札率別内訳表」等の資料提出並びに補足説明を受け、審査いたしました。</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その質疑応答の主なものとして、コピー機の調達については、特定の業者に偏っている状況があるが、市はどのように認識しているのかということについては、物品の調達については、入札や見積もり合わせにより最も安いものを調達しており、落除きがないため、結果として納入業者が偏っているが問題はないと考えている。見積もり合わせの場合は各課での発注となるが、見積もりをとる場合には、業者の受注機会に配慮し、特定の業者に偏らないようにすること、第１希望の市内業者を優先し選考すること等について、研修等で周知しており、偏った選考とならないように努めているという答弁であり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次に、飯塚市測量設計組合より市長及び議長</w:t>
      </w:r>
      <w:r w:rsidR="000A4F2C" w:rsidRPr="003F3914">
        <w:rPr>
          <w:rFonts w:hint="eastAsia"/>
          <w:sz w:val="21"/>
          <w:szCs w:val="21"/>
        </w:rPr>
        <w:t>宛て</w:t>
      </w:r>
      <w:r w:rsidRPr="003F3914">
        <w:rPr>
          <w:rFonts w:hint="eastAsia"/>
          <w:sz w:val="21"/>
          <w:szCs w:val="21"/>
        </w:rPr>
        <w:t>に提出された「飯塚市の入札・契約に関する要望書」で、測量・建設コンサル業務委託における最低制限価格の引き上げを要望されているが、これまでに最低制限価格を見直したことがあるのか。また引き上げを検討する考えはあるのかということについては、最低制限価格の設定は合併当初は行っていなかったが、過度な低入札受注の防止及び適正な履行を確保することを目的として、国の低入札価格調査基準に準じ、平成２４年度に設定している。その後、見直し等は実施しておらず、まずは市の内部で協議し、見直すべきかを判断する必要があるため、今後、県内の最低制限価格の設定状況等を調査研究していくという答弁であり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以上をもちまして、報告を終わります。</w:t>
      </w:r>
    </w:p>
    <w:p w:rsidR="00377A39" w:rsidRPr="003F3914" w:rsidRDefault="00CF28BF" w:rsidP="00335774">
      <w:pPr>
        <w:pStyle w:val="a3"/>
        <w:autoSpaceDE w:val="0"/>
        <w:autoSpaceDN w:val="0"/>
        <w:rPr>
          <w:sz w:val="21"/>
          <w:szCs w:val="21"/>
        </w:rPr>
      </w:pPr>
      <w:r w:rsidRPr="003F3914">
        <w:rPr>
          <w:rFonts w:hint="eastAsia"/>
          <w:sz w:val="21"/>
          <w:szCs w:val="21"/>
        </w:rPr>
        <w:t>○議長（上野伸五）</w:t>
      </w:r>
    </w:p>
    <w:p w:rsidR="00377A39" w:rsidRPr="003F3914" w:rsidRDefault="00CF28BF" w:rsidP="00377A39">
      <w:pPr>
        <w:pStyle w:val="a3"/>
        <w:autoSpaceDE w:val="0"/>
        <w:autoSpaceDN w:val="0"/>
        <w:rPr>
          <w:sz w:val="21"/>
          <w:szCs w:val="21"/>
        </w:rPr>
      </w:pPr>
      <w:r w:rsidRPr="003F3914">
        <w:rPr>
          <w:rFonts w:hint="eastAsia"/>
          <w:sz w:val="21"/>
          <w:szCs w:val="21"/>
        </w:rPr>
        <w:t xml:space="preserve">　総務委員長の報告に対して質疑を許します。質疑はありませんか。</w:t>
      </w:r>
    </w:p>
    <w:p w:rsidR="00377A39" w:rsidRPr="003F3914" w:rsidRDefault="00CF28BF" w:rsidP="00377A39">
      <w:pPr>
        <w:pStyle w:val="a3"/>
        <w:autoSpaceDE w:val="0"/>
        <w:autoSpaceDN w:val="0"/>
        <w:ind w:firstLineChars="100" w:firstLine="226"/>
        <w:rPr>
          <w:sz w:val="21"/>
          <w:szCs w:val="21"/>
        </w:rPr>
      </w:pPr>
      <w:r w:rsidRPr="003F3914">
        <w:rPr>
          <w:rFonts w:hint="eastAsia"/>
          <w:sz w:val="21"/>
          <w:szCs w:val="21"/>
        </w:rPr>
        <w:t>（「なし」と呼ぶ者あり）</w:t>
      </w:r>
    </w:p>
    <w:p w:rsidR="00377A39" w:rsidRPr="003F3914" w:rsidRDefault="00CF28BF" w:rsidP="00377A39">
      <w:pPr>
        <w:pStyle w:val="a3"/>
        <w:autoSpaceDE w:val="0"/>
        <w:autoSpaceDN w:val="0"/>
        <w:ind w:firstLineChars="100" w:firstLine="226"/>
        <w:rPr>
          <w:sz w:val="21"/>
          <w:szCs w:val="21"/>
        </w:rPr>
      </w:pPr>
      <w:r w:rsidRPr="003F3914">
        <w:rPr>
          <w:rFonts w:hint="eastAsia"/>
          <w:sz w:val="21"/>
          <w:szCs w:val="21"/>
        </w:rPr>
        <w:t>質疑を終結いたします。</w:t>
      </w:r>
    </w:p>
    <w:p w:rsidR="00377A39" w:rsidRPr="003F3914" w:rsidRDefault="00CF28BF" w:rsidP="00377A39">
      <w:pPr>
        <w:pStyle w:val="a3"/>
        <w:autoSpaceDE w:val="0"/>
        <w:autoSpaceDN w:val="0"/>
        <w:ind w:firstLineChars="100" w:firstLine="226"/>
        <w:rPr>
          <w:sz w:val="21"/>
          <w:szCs w:val="21"/>
        </w:rPr>
      </w:pPr>
      <w:r w:rsidRPr="003F3914">
        <w:rPr>
          <w:rFonts w:hint="eastAsia"/>
          <w:sz w:val="21"/>
          <w:szCs w:val="21"/>
          <w:u w:val="single"/>
        </w:rPr>
        <w:t>福祉文教委員長の報告</w:t>
      </w:r>
      <w:r w:rsidRPr="003F3914">
        <w:rPr>
          <w:rFonts w:hint="eastAsia"/>
          <w:sz w:val="21"/>
          <w:szCs w:val="21"/>
        </w:rPr>
        <w:t>を求めます。１７番　福永隆一議員。</w:t>
      </w:r>
    </w:p>
    <w:p w:rsidR="00377A39" w:rsidRPr="003F3914" w:rsidRDefault="00CF28BF" w:rsidP="00377A39">
      <w:pPr>
        <w:pStyle w:val="a3"/>
        <w:autoSpaceDE w:val="0"/>
        <w:autoSpaceDN w:val="0"/>
        <w:rPr>
          <w:sz w:val="21"/>
          <w:szCs w:val="21"/>
        </w:rPr>
      </w:pPr>
      <w:r w:rsidRPr="003F3914">
        <w:rPr>
          <w:rFonts w:hint="eastAsia"/>
          <w:sz w:val="21"/>
          <w:szCs w:val="21"/>
        </w:rPr>
        <w:t>○１７番（福永隆一）</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福祉文教委員会に付託を受けています調査事件２件について、中間報告をいたします。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「保育行政について」は、執行部から、「市内居住児童の特定教育・保育施設支給認定状況」等について、資料の提出並びに補足説明を受け、審査いたしました。</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その質疑応答の主なものとして、認可保育所及び認定こども園の未利用児童７８名のうち、指定園のみを希望する児童等を除く待機児童は３３名となっているが、企業主導型などの認可外保育施設の利用児童を把握しているのかということについては、今後、認可外保育施設への調査を行い、施設を利用している児童数などの実態把握に努めていくという答弁であり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次に、認可保育所及び認定こども園ではゼロ歳児の受</w:t>
      </w:r>
      <w:r w:rsidR="001D646D">
        <w:rPr>
          <w:rFonts w:hint="eastAsia"/>
          <w:sz w:val="21"/>
          <w:szCs w:val="21"/>
        </w:rPr>
        <w:t>け</w:t>
      </w:r>
      <w:r w:rsidRPr="003F3914">
        <w:rPr>
          <w:rFonts w:hint="eastAsia"/>
          <w:sz w:val="21"/>
          <w:szCs w:val="21"/>
        </w:rPr>
        <w:t>入</w:t>
      </w:r>
      <w:r w:rsidR="001D646D">
        <w:rPr>
          <w:rFonts w:hint="eastAsia"/>
          <w:sz w:val="21"/>
          <w:szCs w:val="21"/>
        </w:rPr>
        <w:t>れ</w:t>
      </w:r>
      <w:r w:rsidRPr="003F3914">
        <w:rPr>
          <w:rFonts w:hint="eastAsia"/>
          <w:sz w:val="21"/>
          <w:szCs w:val="21"/>
        </w:rPr>
        <w:t>可能人数より申</w:t>
      </w:r>
      <w:r w:rsidR="001D646D">
        <w:rPr>
          <w:rFonts w:hint="eastAsia"/>
          <w:sz w:val="21"/>
          <w:szCs w:val="21"/>
        </w:rPr>
        <w:t>し</w:t>
      </w:r>
      <w:r w:rsidRPr="003F3914">
        <w:rPr>
          <w:rFonts w:hint="eastAsia"/>
          <w:sz w:val="21"/>
          <w:szCs w:val="21"/>
        </w:rPr>
        <w:t>込</w:t>
      </w:r>
      <w:r w:rsidR="001D646D">
        <w:rPr>
          <w:rFonts w:hint="eastAsia"/>
          <w:sz w:val="21"/>
          <w:szCs w:val="21"/>
        </w:rPr>
        <w:t>み</w:t>
      </w:r>
      <w:r w:rsidRPr="003F3914">
        <w:rPr>
          <w:rFonts w:hint="eastAsia"/>
          <w:sz w:val="21"/>
          <w:szCs w:val="21"/>
        </w:rPr>
        <w:t>人数が超過しているため、入所が難しい状況にあるとのことだが、どのような対応を考えているのかということについては、認可外保育施設への入所案内や、公立保育所で会計年度任用職員の保育士を募集するなど、ゼロ歳児の受け入れ拡大を図っているという答弁であり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次に、未利用児童のうち、求職中の世帯は２１世帯となっているが、そのうちひとり親家庭は何世帯あるのかということについては、現在、１世帯であるという答弁であります。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この答弁を受け、新型コロナウイルスの影響で失業者が増加している中、求職中のひとり親家庭が困窮することがないよう希望する施設への入所に努めてほしいという意見が出されました。</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次に、「児童生徒の安全対策について」は、執行部から、「Ｉ</w:t>
      </w:r>
      <w:r w:rsidR="001D646D">
        <w:rPr>
          <w:rFonts w:hint="eastAsia"/>
          <w:sz w:val="21"/>
          <w:szCs w:val="21"/>
        </w:rPr>
        <w:t>ｏ</w:t>
      </w:r>
      <w:r w:rsidRPr="003F3914">
        <w:rPr>
          <w:rFonts w:hint="eastAsia"/>
          <w:sz w:val="21"/>
          <w:szCs w:val="21"/>
        </w:rPr>
        <w:t>Ｔを活用した児童見守りシステムの概要」について、資料の提出並びに補足説明を受け、審査いたしました。</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その質疑応答の主なものとして、児童生徒の登下校中の安全対策は、学校管理下で行っているのかということについては、学校の働き方改革を示した中央教育審議会では、登下校中の見守り活動は学校や教師の本来的な業務ではないとされているが、各学校において児童生徒の安全に留意しながら、登下校中の安全対策に努めているという答弁であり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lastRenderedPageBreak/>
        <w:t>次に、福岡市の児童見守りシステムは、どのような経緯で導入されたのかということについては、当該市の議会から児童見守りの提案を受け、所管課を通じ、システム事業者、学校、ＰＴＡとの協議を経て、導入が決定しているという答弁であり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この答弁を受け、本委員会においても同様に児童生徒の安全対策について見識を深めており、児童見守りシステムに対して学校、ＰＴＡ、保護者等がどのような意見を有しているのかアンケート調査を実施してほしいという意見が出されました。</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以上をもちまして、報告を終わります。</w:t>
      </w:r>
    </w:p>
    <w:p w:rsidR="00377A39" w:rsidRPr="003F3914" w:rsidRDefault="00CF28BF" w:rsidP="00335774">
      <w:pPr>
        <w:pStyle w:val="a3"/>
        <w:autoSpaceDE w:val="0"/>
        <w:autoSpaceDN w:val="0"/>
        <w:rPr>
          <w:sz w:val="21"/>
          <w:szCs w:val="21"/>
        </w:rPr>
      </w:pPr>
      <w:r w:rsidRPr="003F3914">
        <w:rPr>
          <w:rFonts w:hint="eastAsia"/>
          <w:sz w:val="21"/>
          <w:szCs w:val="21"/>
        </w:rPr>
        <w:t>○議長（上野伸五）</w:t>
      </w:r>
    </w:p>
    <w:p w:rsidR="00377A39" w:rsidRPr="003F3914" w:rsidRDefault="00CF28BF" w:rsidP="00377A39">
      <w:pPr>
        <w:pStyle w:val="a3"/>
        <w:autoSpaceDE w:val="0"/>
        <w:autoSpaceDN w:val="0"/>
        <w:rPr>
          <w:sz w:val="21"/>
          <w:szCs w:val="21"/>
        </w:rPr>
      </w:pPr>
      <w:r w:rsidRPr="003F3914">
        <w:rPr>
          <w:rFonts w:hint="eastAsia"/>
          <w:sz w:val="21"/>
          <w:szCs w:val="21"/>
        </w:rPr>
        <w:t xml:space="preserve">　福祉文教委員長の報告に対して質疑を許します。質疑はありませんか。</w:t>
      </w:r>
    </w:p>
    <w:p w:rsidR="00377A39" w:rsidRPr="003F3914" w:rsidRDefault="00CF28BF" w:rsidP="00377A39">
      <w:pPr>
        <w:pStyle w:val="a3"/>
        <w:autoSpaceDE w:val="0"/>
        <w:autoSpaceDN w:val="0"/>
        <w:ind w:firstLineChars="100" w:firstLine="226"/>
        <w:rPr>
          <w:sz w:val="21"/>
          <w:szCs w:val="21"/>
        </w:rPr>
      </w:pPr>
      <w:r w:rsidRPr="003F3914">
        <w:rPr>
          <w:rFonts w:hint="eastAsia"/>
          <w:sz w:val="21"/>
          <w:szCs w:val="21"/>
        </w:rPr>
        <w:t>（「なし」と呼ぶ者あり）</w:t>
      </w:r>
    </w:p>
    <w:p w:rsidR="00377A39" w:rsidRPr="003F3914" w:rsidRDefault="00CF28BF" w:rsidP="00377A39">
      <w:pPr>
        <w:pStyle w:val="a3"/>
        <w:autoSpaceDE w:val="0"/>
        <w:autoSpaceDN w:val="0"/>
        <w:ind w:firstLineChars="100" w:firstLine="226"/>
        <w:rPr>
          <w:sz w:val="21"/>
          <w:szCs w:val="21"/>
        </w:rPr>
      </w:pPr>
      <w:r w:rsidRPr="003F3914">
        <w:rPr>
          <w:rFonts w:hint="eastAsia"/>
          <w:sz w:val="21"/>
          <w:szCs w:val="21"/>
        </w:rPr>
        <w:t>質疑を終結いたします。</w:t>
      </w:r>
    </w:p>
    <w:p w:rsidR="00377A39" w:rsidRPr="003F3914" w:rsidRDefault="00CF28BF" w:rsidP="00377A39">
      <w:pPr>
        <w:pStyle w:val="a3"/>
        <w:autoSpaceDE w:val="0"/>
        <w:autoSpaceDN w:val="0"/>
        <w:ind w:firstLineChars="100" w:firstLine="226"/>
        <w:rPr>
          <w:sz w:val="21"/>
          <w:szCs w:val="21"/>
        </w:rPr>
      </w:pPr>
      <w:r w:rsidRPr="003F3914">
        <w:rPr>
          <w:rFonts w:hint="eastAsia"/>
          <w:sz w:val="21"/>
          <w:szCs w:val="21"/>
          <w:u w:val="single"/>
        </w:rPr>
        <w:t>協働環境委員長の報告</w:t>
      </w:r>
      <w:r w:rsidRPr="003F3914">
        <w:rPr>
          <w:rFonts w:hint="eastAsia"/>
          <w:sz w:val="21"/>
          <w:szCs w:val="21"/>
        </w:rPr>
        <w:t>を求めます。３番　光根正宣議員。</w:t>
      </w:r>
    </w:p>
    <w:p w:rsidR="00377A39" w:rsidRPr="003F3914" w:rsidRDefault="00CF28BF" w:rsidP="00377A39">
      <w:pPr>
        <w:pStyle w:val="a3"/>
        <w:autoSpaceDE w:val="0"/>
        <w:autoSpaceDN w:val="0"/>
        <w:rPr>
          <w:sz w:val="21"/>
          <w:szCs w:val="21"/>
        </w:rPr>
      </w:pPr>
      <w:r w:rsidRPr="003F3914">
        <w:rPr>
          <w:rFonts w:hint="eastAsia"/>
          <w:sz w:val="21"/>
          <w:szCs w:val="21"/>
        </w:rPr>
        <w:t>○３番（光根正宣）</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協働環境委員会に付託を受けています調査事件２件について、中間報告をいたします。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「公共交通・お出かけ支援について」は、執行部から資料の提出並びに補足説明を受け、審査いたしました。</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その質疑応答の主なものとして、買い物ワゴンの運行に関し、新型コロナウイルス感染症を心配する声は上がっていないのかということについては、昨年と比較すると利用者は若干減少しており、高齢者の中には不安を感じながら利用されている方もおられるものと認識している。県からも移動支援を含む地域公共交通は、予防策を講じた上で実施するよう要請を受けており、利用者や運行事業者に、マスクの着用や手指の消毒、車内の窓を</w:t>
      </w:r>
      <w:r w:rsidR="003F3914" w:rsidRPr="003F3914">
        <w:rPr>
          <w:rFonts w:hint="eastAsia"/>
          <w:sz w:val="21"/>
          <w:szCs w:val="21"/>
        </w:rPr>
        <w:t>あける</w:t>
      </w:r>
      <w:r w:rsidRPr="003F3914">
        <w:rPr>
          <w:rFonts w:hint="eastAsia"/>
          <w:sz w:val="21"/>
          <w:szCs w:val="21"/>
        </w:rPr>
        <w:t>などの協力をお願いした上で、継続して運行しているという答弁であります。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次に、予約乗合タクシー及び買い物ワゴンに関するアンケート調査項目の中に、買い物ワゴンが有料になった場合も利用するのか、平日に利用できるものを選ぶ場合に、有料の買い物ワゴンと予約乗合タクシーのどちらを利用するのかなどの項目があるが、どのような目的でこのような調査項目を設定したのか、また買い物ワゴンの有料化を検討しているのかということについては、今後のコミュニティ交通のあり方を検討する中で、地域内の輸送形式として定時定路線型、デマンド型のどちらが適しているのか、地域のニーズはどのようになっているのかを検証するために質問項目を設定した。買い物ワゴンの有料化は、現在のところ検討していないが、市全体の公共交通のあり方を考える上で、各地区の意向等を踏まえて検討すべき課題の一つであると捉えているという答弁であり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次に、来年度以降のコミュニティ交通体系の素案作成の進捗状況はどのようになっているのかということについては、新型コロナウイルス感染症の影響で、公共交通事業者の経営状況や市民生活、社会情勢が大きく変化しており、利用者の意見の集約等も難しく作業が進んでいない状況である。社会情勢が落ち</w:t>
      </w:r>
      <w:r w:rsidR="003F3914" w:rsidRPr="003F3914">
        <w:rPr>
          <w:rFonts w:hint="eastAsia"/>
          <w:sz w:val="21"/>
          <w:szCs w:val="21"/>
        </w:rPr>
        <w:t>ついた</w:t>
      </w:r>
      <w:r w:rsidRPr="003F3914">
        <w:rPr>
          <w:rFonts w:hint="eastAsia"/>
          <w:sz w:val="21"/>
          <w:szCs w:val="21"/>
        </w:rPr>
        <w:t>段階で、</w:t>
      </w:r>
      <w:r w:rsidR="003F3914" w:rsidRPr="003F3914">
        <w:rPr>
          <w:rFonts w:hint="eastAsia"/>
          <w:sz w:val="21"/>
          <w:szCs w:val="21"/>
        </w:rPr>
        <w:t>さまざま</w:t>
      </w:r>
      <w:r w:rsidRPr="003F3914">
        <w:rPr>
          <w:rFonts w:hint="eastAsia"/>
          <w:sz w:val="21"/>
          <w:szCs w:val="21"/>
        </w:rPr>
        <w:t>な会議等に参加し、市民意見を聴取するとともに、これまでのアンケート結果や先進事例等も参考にしながら素案作成を進めたいと考えているという答弁であります。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この答弁を受けて、時間的な制約もある中、十分な検討ができていないため、地域公共交通協議会に素案作成のスケジュール変更を申し出ることはできないのかということについては、市としても新型コロナウイルス感染症の影響で予定どおり作業を進めることが難しい状況であると考えている。今後３年間の計画となるため、効果的、効率的かつ持続可能な公共交通体系となるよう慎重に検討する必要があり、スケジュール変更についても地域公共交通協議会で協議していきたいという答弁であり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次に、本年１０月１日に減便・廃止となる民間バス路線の４区間について、コミュニティバスや予約乗合タクシーを活用して代替運行を行うとのことであるが、現在の民間路線バスと同様に</w:t>
      </w:r>
      <w:r w:rsidRPr="003F3914">
        <w:rPr>
          <w:rFonts w:hint="eastAsia"/>
          <w:sz w:val="21"/>
          <w:szCs w:val="21"/>
        </w:rPr>
        <w:lastRenderedPageBreak/>
        <w:t>中心市街地まで運行できないのかということについては、コミュニティ交通は、民間交通事業が縮小する原因となるような運行はできないものと考えている。また、第２次飯塚市地域公共交通網形成計画において、民間交通とコミュニティ交通を効果的・効率的に結び、持続安定的な交通ネットワークの確保を図る方針を立てており、この考え方に基づき、地域住民と協議し、運行形態を決定したという答弁であり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また、審査の過程において、民間バス事業者から路線廃止の申し出が続いているため、他自治体の首長とも連携して、市長みずから民間バス事業者に対し、今後の事業計画等を提示するよう働きかけを行うべきであるとの意見が出されました。</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次に、「健康づくり」について、執行部から、健康づくりに関連する資料の提出並びに補足説明を受け、審査いたしました。</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その質疑応答の主なものとして、市内の体育施設については、指定管理を行っており、新型コロナウイルス感染症の影響で利用者が減少し、利用料金収入も減少している状況であるが、指定管理者に対する財政支援等は検討しているのかということについては、減収となっている施設は、市全体で取りまとめ方針を出すことを検討している。休業等により不要となった経費もあるが、人件費等については補償することを検討しており、今後、指定管理者と十分協議していきたいという答弁であり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次に、ウォーキングや検診受診に応じてポイントが付与され、特典がもらえる健幸ポイント事業について、同様の事業が県でも行われているが、内容を事前に把握していなかったのか。また、事業費はどの程度かかっているのかということについては、県の説明会にて事業内容を確認したが、市の事業とは、身体の状況を正しく見ることのできるデータを蓄積するという面で異なった内容であると考えている。事業費としては、約５４００万円となっているという答弁であり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次に、新型コロナウイルス感染症の拡大による健康への影響について、どのように考えている</w:t>
      </w:r>
      <w:r w:rsidR="006D55FD">
        <w:rPr>
          <w:rFonts w:hint="eastAsia"/>
          <w:sz w:val="21"/>
          <w:szCs w:val="21"/>
        </w:rPr>
        <w:t>の</w:t>
      </w:r>
      <w:r w:rsidRPr="003F3914">
        <w:rPr>
          <w:rFonts w:hint="eastAsia"/>
          <w:sz w:val="21"/>
          <w:szCs w:val="21"/>
        </w:rPr>
        <w:t>かということについては、緊急事態宣言が解除された後も、高齢者の間で不要不急の外出を避ける動きがあり、孤食や社会参加の減少により、健康の２次被害であるフレイルが進むことを危惧している。今後、認知症の増加や筋力低下から起こる転倒などにより、寝たきりとなるといった負のスパイラルに陥ることが懸念されるという答弁であり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次に、保健師の業務については、市民と接触する機会も多く、新型コロナウイルス感染症により、どのような影響を受けているのかということについては、保健師の業務は、面会や聞き取りが大きなウ</w:t>
      </w:r>
      <w:r w:rsidR="00144C2A">
        <w:rPr>
          <w:rFonts w:hint="eastAsia"/>
          <w:sz w:val="21"/>
          <w:szCs w:val="21"/>
        </w:rPr>
        <w:t>エ</w:t>
      </w:r>
      <w:r w:rsidRPr="003F3914">
        <w:rPr>
          <w:rFonts w:hint="eastAsia"/>
          <w:sz w:val="21"/>
          <w:szCs w:val="21"/>
        </w:rPr>
        <w:t>ートを占めているため、業務が行いにくい状況である。特に集団検診については、会場に１００人以上が集まる状況となるため、病院での個別検診に変更しているが、このことにより、個別面談等が行えず、母子の健康状態の把握が難しい状況であるという答弁であり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以上をもちまして、報告を終わります。</w:t>
      </w:r>
    </w:p>
    <w:p w:rsidR="00377A39" w:rsidRPr="003F3914" w:rsidRDefault="00CF28BF" w:rsidP="00335774">
      <w:pPr>
        <w:pStyle w:val="a3"/>
        <w:autoSpaceDE w:val="0"/>
        <w:autoSpaceDN w:val="0"/>
        <w:rPr>
          <w:sz w:val="21"/>
          <w:szCs w:val="21"/>
        </w:rPr>
      </w:pPr>
      <w:r w:rsidRPr="003F3914">
        <w:rPr>
          <w:rFonts w:hint="eastAsia"/>
          <w:sz w:val="21"/>
          <w:szCs w:val="21"/>
        </w:rPr>
        <w:t>○議長（上野伸五）</w:t>
      </w:r>
    </w:p>
    <w:p w:rsidR="00377A39" w:rsidRPr="003F3914" w:rsidRDefault="00CF28BF" w:rsidP="00377A39">
      <w:pPr>
        <w:pStyle w:val="a3"/>
        <w:autoSpaceDE w:val="0"/>
        <w:autoSpaceDN w:val="0"/>
        <w:rPr>
          <w:sz w:val="21"/>
          <w:szCs w:val="21"/>
        </w:rPr>
      </w:pPr>
      <w:r w:rsidRPr="003F3914">
        <w:rPr>
          <w:rFonts w:hint="eastAsia"/>
          <w:sz w:val="21"/>
          <w:szCs w:val="21"/>
        </w:rPr>
        <w:t xml:space="preserve">　協働環境委員長の報告に対して質疑を許します。質疑はありませんか。</w:t>
      </w:r>
    </w:p>
    <w:p w:rsidR="00377A39" w:rsidRPr="003F3914" w:rsidRDefault="00CF28BF" w:rsidP="00377A39">
      <w:pPr>
        <w:pStyle w:val="a3"/>
        <w:autoSpaceDE w:val="0"/>
        <w:autoSpaceDN w:val="0"/>
        <w:ind w:firstLineChars="100" w:firstLine="226"/>
        <w:rPr>
          <w:sz w:val="21"/>
          <w:szCs w:val="21"/>
        </w:rPr>
      </w:pPr>
      <w:r w:rsidRPr="003F3914">
        <w:rPr>
          <w:rFonts w:hint="eastAsia"/>
          <w:sz w:val="21"/>
          <w:szCs w:val="21"/>
        </w:rPr>
        <w:t>（「なし」と呼ぶ者あり）</w:t>
      </w:r>
    </w:p>
    <w:p w:rsidR="00377A39" w:rsidRPr="003F3914" w:rsidRDefault="00CF28BF" w:rsidP="00377A39">
      <w:pPr>
        <w:pStyle w:val="a3"/>
        <w:autoSpaceDE w:val="0"/>
        <w:autoSpaceDN w:val="0"/>
        <w:ind w:firstLineChars="100" w:firstLine="226"/>
        <w:rPr>
          <w:sz w:val="21"/>
          <w:szCs w:val="21"/>
        </w:rPr>
      </w:pPr>
      <w:r w:rsidRPr="003F3914">
        <w:rPr>
          <w:rFonts w:hint="eastAsia"/>
          <w:sz w:val="21"/>
          <w:szCs w:val="21"/>
        </w:rPr>
        <w:t>質疑を終結いたします。</w:t>
      </w:r>
    </w:p>
    <w:p w:rsidR="00377A39" w:rsidRPr="003F3914" w:rsidRDefault="00CF28BF" w:rsidP="00377A39">
      <w:pPr>
        <w:pStyle w:val="a3"/>
        <w:autoSpaceDE w:val="0"/>
        <w:autoSpaceDN w:val="0"/>
        <w:ind w:firstLineChars="100" w:firstLine="226"/>
        <w:rPr>
          <w:sz w:val="21"/>
          <w:szCs w:val="21"/>
        </w:rPr>
      </w:pPr>
      <w:r w:rsidRPr="003F3914">
        <w:rPr>
          <w:rFonts w:hint="eastAsia"/>
          <w:sz w:val="21"/>
          <w:szCs w:val="21"/>
          <w:u w:val="single"/>
        </w:rPr>
        <w:t>経済建設委員長の報告</w:t>
      </w:r>
      <w:r w:rsidRPr="003F3914">
        <w:rPr>
          <w:rFonts w:hint="eastAsia"/>
          <w:sz w:val="21"/>
          <w:szCs w:val="21"/>
        </w:rPr>
        <w:t>を求めます。４番　奥山亮一議員。</w:t>
      </w:r>
    </w:p>
    <w:p w:rsidR="00377A39" w:rsidRPr="003F3914" w:rsidRDefault="00CF28BF" w:rsidP="00377A39">
      <w:pPr>
        <w:pStyle w:val="a3"/>
        <w:autoSpaceDE w:val="0"/>
        <w:autoSpaceDN w:val="0"/>
        <w:rPr>
          <w:sz w:val="21"/>
          <w:szCs w:val="21"/>
        </w:rPr>
      </w:pPr>
      <w:r w:rsidRPr="003F3914">
        <w:rPr>
          <w:rFonts w:hint="eastAsia"/>
          <w:sz w:val="21"/>
          <w:szCs w:val="21"/>
        </w:rPr>
        <w:t>○４番（奥山亮一）</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経済建設委員会に付託を受けています調査事件１件について、中間報告をいたします。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「産業振興について」は、執行部から、「令和２年度　飯塚市農産加工品ブランド化推進事業」及び「令和２年度　戦略的広域観光振興事業」について資料の提出並びに補足説明を受け、審査いたしました。</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その質疑応答の主なものとして、これまでに飯塚市農産加工品ブランド化推進事業で製作した４商品について、販売価格はどのように決めたのかということについては、飯塚市農産加工品ブランド化推進事業協議会において、製品の原価、利益、製造元の意見等を踏まえ、類似商品を参</w:t>
      </w:r>
      <w:r w:rsidRPr="003F3914">
        <w:rPr>
          <w:rFonts w:hint="eastAsia"/>
          <w:sz w:val="21"/>
          <w:szCs w:val="21"/>
        </w:rPr>
        <w:lastRenderedPageBreak/>
        <w:t>考に競争力のある販売価格を設定しているという答弁であります。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次に、この４商品の販売促進のために、</w:t>
      </w:r>
      <w:r w:rsidR="001D646D">
        <w:rPr>
          <w:rFonts w:hint="eastAsia"/>
          <w:sz w:val="21"/>
          <w:szCs w:val="21"/>
        </w:rPr>
        <w:t>今日</w:t>
      </w:r>
      <w:r w:rsidRPr="003F3914">
        <w:rPr>
          <w:rFonts w:hint="eastAsia"/>
          <w:sz w:val="21"/>
          <w:szCs w:val="21"/>
        </w:rPr>
        <w:t>までどのような努力をしてきたのかということについては、福岡で開催される食の展示会などへの出品や飯塚市観光協会と連携しながら各種イベントに出品するなど、販路拡大につながるよう商品の宣伝等を行っているという答弁であり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この答弁を受けて、この４商品の販売促進のためには、店頭に多く並べるなど、さらなる地道な努力をする必要があり、その上で市場競争力に任せるべきである。新型コロナウイルス感染症拡大の影響で中小企業が経営に困っている中、４商品だけに注力するのではなく、競争力のある既存の地域の特産物に目を向けて、販売促進に工夫を加えて取り組むべきであるという指摘がなされました。</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次に、飯塚市測量設計業組合から提出された要望書に関して、中小企業振興の観点からどのように考えているのかということについては、「測量業務の安定的確保と分離発注」については、公共事業の平準化を図りながら、安定的な発注を考え、分離発注については、引き続き積極的に取り組んでいく。「他分野業務での組合員の活用」については、指名業者登録の段階で測量業務を第１希望としていれば、当該分野での指名が原則となるが、来年度に向けて測量業者を対象とする災害協定の検討をしており、その中で測量と設計を含めた業務を依頼することで他分野での技術力向上につながるよう考えているという答弁であります。</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この答弁を受けて、今後、インフラの再整備を進めるとなった際に、技術者が足りず事業に支障が出るといったことにならないよう、中小企業振興という形で、地場業者の育成に取り組んでほしいという意見が出されました。</w:t>
      </w:r>
    </w:p>
    <w:p w:rsidR="00335774" w:rsidRPr="003F3914" w:rsidRDefault="00CF28BF" w:rsidP="00335774">
      <w:pPr>
        <w:pStyle w:val="a3"/>
        <w:autoSpaceDE w:val="0"/>
        <w:autoSpaceDN w:val="0"/>
        <w:ind w:firstLineChars="100" w:firstLine="226"/>
        <w:rPr>
          <w:sz w:val="21"/>
          <w:szCs w:val="21"/>
        </w:rPr>
      </w:pPr>
      <w:r w:rsidRPr="003F3914">
        <w:rPr>
          <w:rFonts w:hint="eastAsia"/>
          <w:sz w:val="21"/>
          <w:szCs w:val="21"/>
        </w:rPr>
        <w:t>以上をもちまして、報告を終わります。</w:t>
      </w:r>
    </w:p>
    <w:p w:rsidR="00377A39" w:rsidRPr="003F3914" w:rsidRDefault="00CF28BF" w:rsidP="00335774">
      <w:pPr>
        <w:pStyle w:val="a3"/>
        <w:autoSpaceDE w:val="0"/>
        <w:autoSpaceDN w:val="0"/>
        <w:rPr>
          <w:sz w:val="21"/>
          <w:szCs w:val="21"/>
        </w:rPr>
      </w:pPr>
      <w:r w:rsidRPr="003F3914">
        <w:rPr>
          <w:rFonts w:hint="eastAsia"/>
          <w:sz w:val="21"/>
          <w:szCs w:val="21"/>
        </w:rPr>
        <w:t>○議長（上野伸五）</w:t>
      </w:r>
    </w:p>
    <w:p w:rsidR="00377A39" w:rsidRPr="003F3914" w:rsidRDefault="00CF28BF" w:rsidP="00377A39">
      <w:pPr>
        <w:pStyle w:val="a3"/>
        <w:autoSpaceDE w:val="0"/>
        <w:autoSpaceDN w:val="0"/>
        <w:rPr>
          <w:sz w:val="21"/>
          <w:szCs w:val="21"/>
        </w:rPr>
      </w:pPr>
      <w:r w:rsidRPr="003F3914">
        <w:rPr>
          <w:rFonts w:hint="eastAsia"/>
          <w:sz w:val="21"/>
          <w:szCs w:val="21"/>
        </w:rPr>
        <w:t xml:space="preserve">　経済建設委員長の報告に対して質疑を許します。質疑はありませんか。</w:t>
      </w:r>
    </w:p>
    <w:p w:rsidR="00377A39" w:rsidRPr="003F3914" w:rsidRDefault="00CF28BF" w:rsidP="00377A39">
      <w:pPr>
        <w:pStyle w:val="a3"/>
        <w:autoSpaceDE w:val="0"/>
        <w:autoSpaceDN w:val="0"/>
        <w:ind w:firstLineChars="100" w:firstLine="226"/>
        <w:rPr>
          <w:sz w:val="21"/>
          <w:szCs w:val="21"/>
        </w:rPr>
      </w:pPr>
      <w:r w:rsidRPr="003F3914">
        <w:rPr>
          <w:rFonts w:hint="eastAsia"/>
          <w:sz w:val="21"/>
          <w:szCs w:val="21"/>
        </w:rPr>
        <w:t>（「なし」と呼ぶ者あり）</w:t>
      </w:r>
    </w:p>
    <w:p w:rsidR="00377A39" w:rsidRPr="003F3914" w:rsidRDefault="00CF28BF" w:rsidP="00377A39">
      <w:pPr>
        <w:pStyle w:val="a3"/>
        <w:autoSpaceDE w:val="0"/>
        <w:autoSpaceDN w:val="0"/>
        <w:ind w:firstLineChars="100" w:firstLine="226"/>
        <w:rPr>
          <w:sz w:val="21"/>
          <w:szCs w:val="21"/>
        </w:rPr>
      </w:pPr>
      <w:r w:rsidRPr="003F3914">
        <w:rPr>
          <w:rFonts w:hint="eastAsia"/>
          <w:sz w:val="21"/>
          <w:szCs w:val="21"/>
        </w:rPr>
        <w:t>質疑を終結いたします。</w:t>
      </w:r>
    </w:p>
    <w:p w:rsidR="00377A39" w:rsidRPr="003F3914" w:rsidRDefault="00CF28BF" w:rsidP="00377A39">
      <w:pPr>
        <w:pStyle w:val="a3"/>
        <w:autoSpaceDE w:val="0"/>
        <w:autoSpaceDN w:val="0"/>
        <w:ind w:firstLineChars="100" w:firstLine="226"/>
        <w:rPr>
          <w:sz w:val="21"/>
          <w:szCs w:val="21"/>
        </w:rPr>
      </w:pPr>
      <w:r w:rsidRPr="003F3914">
        <w:rPr>
          <w:rFonts w:hint="eastAsia"/>
          <w:sz w:val="21"/>
          <w:szCs w:val="21"/>
          <w:u w:val="single"/>
        </w:rPr>
        <w:t>「議案第８９号　令和２年度</w:t>
      </w:r>
      <w:r w:rsidR="004315DB" w:rsidRPr="003F3914">
        <w:rPr>
          <w:rFonts w:hint="eastAsia"/>
          <w:sz w:val="21"/>
          <w:szCs w:val="21"/>
          <w:u w:val="single"/>
        </w:rPr>
        <w:t xml:space="preserve"> </w:t>
      </w:r>
      <w:r w:rsidRPr="003F3914">
        <w:rPr>
          <w:rFonts w:hint="eastAsia"/>
          <w:sz w:val="21"/>
          <w:szCs w:val="21"/>
          <w:u w:val="single"/>
        </w:rPr>
        <w:t>飯塚市一般会計補正予算（第８号）」から「議案第１０１号　専決処分の承認（令和２年度</w:t>
      </w:r>
      <w:r w:rsidR="004315DB" w:rsidRPr="003F3914">
        <w:rPr>
          <w:rFonts w:hint="eastAsia"/>
          <w:sz w:val="21"/>
          <w:szCs w:val="21"/>
          <w:u w:val="single"/>
        </w:rPr>
        <w:t xml:space="preserve"> </w:t>
      </w:r>
      <w:r w:rsidRPr="003F3914">
        <w:rPr>
          <w:rFonts w:hint="eastAsia"/>
          <w:sz w:val="21"/>
          <w:szCs w:val="21"/>
          <w:u w:val="single"/>
        </w:rPr>
        <w:t>飯塚市一般会計補正予算（第７号））」までの１３件及び「認定第１号　令和元年度</w:t>
      </w:r>
      <w:r w:rsidR="004315DB" w:rsidRPr="003F3914">
        <w:rPr>
          <w:rFonts w:hint="eastAsia"/>
          <w:sz w:val="21"/>
          <w:szCs w:val="21"/>
          <w:u w:val="single"/>
        </w:rPr>
        <w:t xml:space="preserve"> </w:t>
      </w:r>
      <w:r w:rsidRPr="003F3914">
        <w:rPr>
          <w:rFonts w:hint="eastAsia"/>
          <w:sz w:val="21"/>
          <w:szCs w:val="21"/>
          <w:u w:val="single"/>
        </w:rPr>
        <w:t>飯塚市一般会計歳入歳出決算の認定」から「認定第１６号　令和元年度</w:t>
      </w:r>
      <w:r w:rsidR="004315DB" w:rsidRPr="003F3914">
        <w:rPr>
          <w:rFonts w:hint="eastAsia"/>
          <w:sz w:val="21"/>
          <w:szCs w:val="21"/>
          <w:u w:val="single"/>
        </w:rPr>
        <w:t xml:space="preserve"> </w:t>
      </w:r>
      <w:r w:rsidRPr="003F3914">
        <w:rPr>
          <w:rFonts w:hint="eastAsia"/>
          <w:sz w:val="21"/>
          <w:szCs w:val="21"/>
          <w:u w:val="single"/>
        </w:rPr>
        <w:t>飯塚市立病院事業会計決算の認定」までの１６件、以上２９件</w:t>
      </w:r>
      <w:r w:rsidRPr="003F3914">
        <w:rPr>
          <w:rFonts w:hint="eastAsia"/>
          <w:sz w:val="21"/>
          <w:szCs w:val="21"/>
        </w:rPr>
        <w:t>を一括議題といたします。提案理由の説明を求めます。副市長。</w:t>
      </w:r>
    </w:p>
    <w:p w:rsidR="00611DDC" w:rsidRPr="003F3914" w:rsidRDefault="00CF28BF" w:rsidP="00377A39">
      <w:pPr>
        <w:pStyle w:val="a3"/>
        <w:autoSpaceDE w:val="0"/>
        <w:autoSpaceDN w:val="0"/>
        <w:rPr>
          <w:sz w:val="21"/>
          <w:szCs w:val="21"/>
        </w:rPr>
      </w:pPr>
      <w:r w:rsidRPr="003F3914">
        <w:rPr>
          <w:rFonts w:hint="eastAsia"/>
          <w:sz w:val="21"/>
          <w:szCs w:val="21"/>
        </w:rPr>
        <w:t>○副市長（梶原善充）</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ただいま上程されました議案のうち、まず予算関係の議案から、</w:t>
      </w:r>
      <w:r w:rsidR="001D646D">
        <w:rPr>
          <w:rFonts w:hint="eastAsia"/>
          <w:sz w:val="21"/>
          <w:szCs w:val="21"/>
        </w:rPr>
        <w:t>「</w:t>
      </w:r>
      <w:r w:rsidRPr="003F3914">
        <w:rPr>
          <w:rFonts w:hint="eastAsia"/>
          <w:sz w:val="21"/>
          <w:szCs w:val="21"/>
        </w:rPr>
        <w:t>一般会計特別会計補正予算書</w:t>
      </w:r>
      <w:r w:rsidR="001D646D">
        <w:rPr>
          <w:rFonts w:hint="eastAsia"/>
          <w:sz w:val="21"/>
          <w:szCs w:val="21"/>
        </w:rPr>
        <w:t>」</w:t>
      </w:r>
      <w:r w:rsidRPr="003F3914">
        <w:rPr>
          <w:rFonts w:hint="eastAsia"/>
          <w:sz w:val="21"/>
          <w:szCs w:val="21"/>
        </w:rPr>
        <w:t>により、提案理由の説明をいたします。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７ページをお願いいたします。「議案第８９号　令和２年度</w:t>
      </w:r>
      <w:r w:rsidR="004315DB" w:rsidRPr="003F3914">
        <w:rPr>
          <w:rFonts w:hint="eastAsia"/>
          <w:sz w:val="21"/>
          <w:szCs w:val="21"/>
        </w:rPr>
        <w:t xml:space="preserve"> </w:t>
      </w:r>
      <w:r w:rsidRPr="003F3914">
        <w:rPr>
          <w:rFonts w:hint="eastAsia"/>
          <w:sz w:val="21"/>
          <w:szCs w:val="21"/>
        </w:rPr>
        <w:t>飯塚市一般会計補正予算（第８号）」につきましては、第１条で、後ほどご説明します７月３１日専決後の既定の予算に２億３８６万４千円を追加いたしまして、歳入歳出予算の総額を８９９億５７３５万３千円とし、第２条で「繰越明許費」を、第３条で「債務負担行為」を、第４条で「地方債」を補正しようとするものでござい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今回の補正は、補助事業及び新型コロナウイルス感染症対策に要する経費等、今後の所要額を補正するものでございます。なお、内容の説明につきましては省略させていただきます。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２５ページをお願いいたします。「議案第９０号　令和２年度</w:t>
      </w:r>
      <w:r w:rsidR="004315DB" w:rsidRPr="003F3914">
        <w:rPr>
          <w:rFonts w:hint="eastAsia"/>
          <w:sz w:val="21"/>
          <w:szCs w:val="21"/>
        </w:rPr>
        <w:t xml:space="preserve"> </w:t>
      </w:r>
      <w:r w:rsidRPr="003F3914">
        <w:rPr>
          <w:rFonts w:hint="eastAsia"/>
          <w:sz w:val="21"/>
          <w:szCs w:val="21"/>
        </w:rPr>
        <w:t>飯塚市駐車場事業特別会計補正予算（第１号）」につきましては、予算額に補正はありませんが、第１条で「債務負担行為」を補正するものでございます。内容の説明につきましては省略させていただきます</w:t>
      </w:r>
      <w:r w:rsidR="00144C2A">
        <w:rPr>
          <w:rFonts w:hint="eastAsia"/>
          <w:sz w:val="21"/>
          <w:szCs w:val="21"/>
        </w:rPr>
        <w:t>。</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続きまして</w:t>
      </w:r>
      <w:r w:rsidR="003F3914" w:rsidRPr="003F3914">
        <w:rPr>
          <w:rFonts w:hint="eastAsia"/>
          <w:sz w:val="21"/>
          <w:szCs w:val="21"/>
        </w:rPr>
        <w:t>、</w:t>
      </w:r>
      <w:r w:rsidRPr="003F3914">
        <w:rPr>
          <w:rFonts w:hint="eastAsia"/>
          <w:sz w:val="21"/>
          <w:szCs w:val="21"/>
        </w:rPr>
        <w:t>議案番号が飛びますが、議案書５５ページをお願いいたします。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議案第１０１号の「専決処分の承認」につきましては、地方自治法第１７９条第１項の規定に基づき専決処分をいたしましたので、報告を行い、承認を求めるものでございます。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lastRenderedPageBreak/>
        <w:t>「令和２年７月３１日専決」と記載しております</w:t>
      </w:r>
      <w:r w:rsidR="001D646D">
        <w:rPr>
          <w:rFonts w:hint="eastAsia"/>
          <w:sz w:val="21"/>
          <w:szCs w:val="21"/>
        </w:rPr>
        <w:t>「</w:t>
      </w:r>
      <w:r w:rsidRPr="003F3914">
        <w:rPr>
          <w:rFonts w:hint="eastAsia"/>
          <w:sz w:val="21"/>
          <w:szCs w:val="21"/>
        </w:rPr>
        <w:t>一般会計補正予算書</w:t>
      </w:r>
      <w:r w:rsidR="001D646D">
        <w:rPr>
          <w:rFonts w:hint="eastAsia"/>
          <w:sz w:val="21"/>
          <w:szCs w:val="21"/>
        </w:rPr>
        <w:t>」</w:t>
      </w:r>
      <w:r w:rsidRPr="003F3914">
        <w:rPr>
          <w:rFonts w:hint="eastAsia"/>
          <w:sz w:val="21"/>
          <w:szCs w:val="21"/>
        </w:rPr>
        <w:t>によりご説明いたします。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３ページをお願いいたします。専決第２０号「令和２年度</w:t>
      </w:r>
      <w:r w:rsidR="004315DB" w:rsidRPr="003F3914">
        <w:rPr>
          <w:rFonts w:hint="eastAsia"/>
          <w:sz w:val="21"/>
          <w:szCs w:val="21"/>
        </w:rPr>
        <w:t xml:space="preserve"> </w:t>
      </w:r>
      <w:r w:rsidRPr="003F3914">
        <w:rPr>
          <w:rFonts w:hint="eastAsia"/>
          <w:sz w:val="21"/>
          <w:szCs w:val="21"/>
        </w:rPr>
        <w:t>飯塚市一般会計補正予算（第７号）」につきましては、第１条で、既定の予算に１億４８１０万５千円を追加して、歳入歳出予算の総額を８９７億５３４８万９千円とし、第２条で「繰越明許費」を、第３条で「地方債」を補正しようとするものでござい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今回の専決処分は、令和２年７月の大雨災害にかかる災害復旧に要する経費を補正するものでございます。内容の説明につきましては、省略させていただきます。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以上で予算関連議案の説明を終わります。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続きまして、予算関連議案以外の議案について、説明いたします。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議案書５ページをお願いいたします。「議案第９１号　飯塚市手数料条例の一部を改正する条例」につきましては、「行政手続における特定の個人を識別するための番号の利用等に関する法律」の一部改正に伴い、個人番号の通知カードが廃止されたため、再交付手数料に関する規定を削除するものでござい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７ページをお願いいたします。「議案第９２号　飯塚市家庭的保育事業等の設備及び運営の基準に関する条例の一部を改正する条例」につきましては、「家庭的保育事業等の設備及び運営に関する基準の一部を改正する省令」の施行に伴い、関係規定を整備するものでございます。主な改正内容としましては、家庭的保育事業所等が行う保育の終了後においても引き続き教育</w:t>
      </w:r>
      <w:r w:rsidR="003F3914" w:rsidRPr="003F3914">
        <w:rPr>
          <w:rFonts w:hint="eastAsia"/>
          <w:sz w:val="21"/>
          <w:szCs w:val="21"/>
        </w:rPr>
        <w:t>または</w:t>
      </w:r>
      <w:r w:rsidRPr="003F3914">
        <w:rPr>
          <w:rFonts w:hint="eastAsia"/>
          <w:sz w:val="21"/>
          <w:szCs w:val="21"/>
        </w:rPr>
        <w:t>保育が受けられる場合の連携施設の確保を不要とする規定を追加するものでございます。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１５ページをお願いいたします。「議案第９３号　飯塚市子育て支援センター条例の一部を改正する条例」につきましては、穂波交流センター２階に穂波子育て支援センターを設置するため、関係規定を整備するものでございます。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１７ページをお願いいたします。「議案第９４号　飯塚市交流センター条例の一部を改正する条例」につきましては、穂波交流センターの耐震改修に伴う各部屋の面積の変更を行うものでございます。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２０ページの議案第９５号につきましては、</w:t>
      </w:r>
      <w:r w:rsidR="003F3914" w:rsidRPr="003F3914">
        <w:rPr>
          <w:rFonts w:hint="eastAsia"/>
          <w:sz w:val="21"/>
          <w:szCs w:val="21"/>
        </w:rPr>
        <w:t>後</w:t>
      </w:r>
      <w:r w:rsidRPr="003F3914">
        <w:rPr>
          <w:rFonts w:hint="eastAsia"/>
          <w:sz w:val="21"/>
          <w:szCs w:val="21"/>
        </w:rPr>
        <w:t>ほどご説明いたします。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２２ページをお願いいたします。「議案第９６号　契約の締結」につきましては、二瀬交流センター建設工事について、赤尾・西特定建設工事共同企業体と３億５００６万７００円で請負契約を締結するものでございます。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３４ページをお願いいたします。「議案第９７号　指定管理者の指定」につきましては、飯塚立体駐車場の指定管理者として、「太平ビルサービス株式会社」を令和３年度から５年間指定するものでございます。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３７ページをお願いいたします。「議案第９８号　指定管理者の指定」につきましては、街なか子育てひろばの指定管理者として、「特定非営利活動法人　つどいの広場いいづか」を令和３年度から５年間指定するものでございます。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４１ページをお願いいたします。「議案第９９号　指定管理者の指定」につきましては、「サン・アビリティーズいいづか」の指定管理者として、「特定非営利活動法人　いいづか障害児者団体協議会」を令和３年度から５年間指定するものでございます。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４６ページをお願いいたします。「議案第１００号　市道路線の認定」につきましては、開発帰属等に伴い、８路線を認定するものでございます。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５６ページをお願いいたします。「認定第１号　令和元年度</w:t>
      </w:r>
      <w:r w:rsidR="00384706" w:rsidRPr="003F3914">
        <w:rPr>
          <w:rFonts w:hint="eastAsia"/>
          <w:sz w:val="21"/>
          <w:szCs w:val="21"/>
        </w:rPr>
        <w:t xml:space="preserve"> </w:t>
      </w:r>
      <w:r w:rsidRPr="003F3914">
        <w:rPr>
          <w:rFonts w:hint="eastAsia"/>
          <w:sz w:val="21"/>
          <w:szCs w:val="21"/>
        </w:rPr>
        <w:t>飯塚市一般会計歳入歳出決算の認定」から６７ページの「認定第１２号　令和元年度</w:t>
      </w:r>
      <w:r w:rsidR="00384706" w:rsidRPr="003F3914">
        <w:rPr>
          <w:rFonts w:hint="eastAsia"/>
          <w:sz w:val="21"/>
          <w:szCs w:val="21"/>
        </w:rPr>
        <w:t xml:space="preserve"> </w:t>
      </w:r>
      <w:r w:rsidRPr="003F3914">
        <w:rPr>
          <w:rFonts w:hint="eastAsia"/>
          <w:sz w:val="21"/>
          <w:szCs w:val="21"/>
        </w:rPr>
        <w:t>飯塚市学校給食事業特別会計歳入歳出決算の認定」までにつきましては、地方自治法の規定に基づき、令和元年度の各会計の決算の認定をお願いするものでございます。なお、内容の説明につきましては、省略させていただき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以上、簡単ですが、提案理由の説明を終わります。</w:t>
      </w:r>
    </w:p>
    <w:p w:rsidR="00377A39" w:rsidRPr="003F3914" w:rsidRDefault="00CF28BF" w:rsidP="003E48F6">
      <w:pPr>
        <w:pStyle w:val="a3"/>
        <w:autoSpaceDE w:val="0"/>
        <w:autoSpaceDN w:val="0"/>
        <w:rPr>
          <w:sz w:val="21"/>
          <w:szCs w:val="21"/>
        </w:rPr>
      </w:pPr>
      <w:r w:rsidRPr="003F3914">
        <w:rPr>
          <w:rFonts w:hint="eastAsia"/>
          <w:sz w:val="21"/>
          <w:szCs w:val="21"/>
        </w:rPr>
        <w:lastRenderedPageBreak/>
        <w:t>○議長（上野伸五）</w:t>
      </w:r>
    </w:p>
    <w:p w:rsidR="00377A39" w:rsidRPr="003F3914" w:rsidRDefault="00CF28BF" w:rsidP="00377A39">
      <w:pPr>
        <w:pStyle w:val="a3"/>
        <w:autoSpaceDE w:val="0"/>
        <w:autoSpaceDN w:val="0"/>
        <w:ind w:firstLineChars="100" w:firstLine="226"/>
        <w:rPr>
          <w:sz w:val="21"/>
          <w:szCs w:val="21"/>
        </w:rPr>
      </w:pPr>
      <w:r w:rsidRPr="003F3914">
        <w:rPr>
          <w:rFonts w:hint="eastAsia"/>
          <w:sz w:val="21"/>
          <w:szCs w:val="21"/>
        </w:rPr>
        <w:t>企業管理者。</w:t>
      </w:r>
    </w:p>
    <w:p w:rsidR="00377A39" w:rsidRPr="003F3914" w:rsidRDefault="00CF28BF" w:rsidP="00377A39">
      <w:pPr>
        <w:pStyle w:val="a3"/>
        <w:autoSpaceDE w:val="0"/>
        <w:autoSpaceDN w:val="0"/>
        <w:rPr>
          <w:sz w:val="21"/>
          <w:szCs w:val="21"/>
        </w:rPr>
      </w:pPr>
      <w:r w:rsidRPr="003F3914">
        <w:rPr>
          <w:rFonts w:hint="eastAsia"/>
          <w:sz w:val="21"/>
          <w:szCs w:val="21"/>
        </w:rPr>
        <w:t>○企業管理者（石田愼二）</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続きまして、企業局関連議案の提案理由をご説明いたします。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議案書の２０ページをお願いいたします。</w:t>
      </w:r>
      <w:r w:rsidR="003F3914" w:rsidRPr="003F3914">
        <w:rPr>
          <w:rFonts w:hint="eastAsia"/>
          <w:sz w:val="21"/>
          <w:szCs w:val="21"/>
        </w:rPr>
        <w:t>「</w:t>
      </w:r>
      <w:r w:rsidRPr="003F3914">
        <w:rPr>
          <w:rFonts w:hint="eastAsia"/>
          <w:sz w:val="21"/>
          <w:szCs w:val="21"/>
        </w:rPr>
        <w:t>議案第９５号</w:t>
      </w:r>
      <w:r w:rsidR="003F3914" w:rsidRPr="003F3914">
        <w:rPr>
          <w:rFonts w:hint="eastAsia"/>
          <w:sz w:val="21"/>
          <w:szCs w:val="21"/>
        </w:rPr>
        <w:t xml:space="preserve">　</w:t>
      </w:r>
      <w:r w:rsidRPr="003F3914">
        <w:rPr>
          <w:rFonts w:hint="eastAsia"/>
          <w:sz w:val="21"/>
          <w:szCs w:val="21"/>
        </w:rPr>
        <w:t>飯塚市病院事業条例の一部を改正する条例」につきましては、飯塚医療圏における救急医療体制を確保し、</w:t>
      </w:r>
      <w:r w:rsidR="00793389">
        <w:rPr>
          <w:rFonts w:hint="eastAsia"/>
          <w:sz w:val="21"/>
          <w:szCs w:val="21"/>
        </w:rPr>
        <w:t>２</w:t>
      </w:r>
      <w:r w:rsidRPr="003F3914">
        <w:rPr>
          <w:rFonts w:hint="eastAsia"/>
          <w:sz w:val="21"/>
          <w:szCs w:val="21"/>
        </w:rPr>
        <w:t>次救急医療機関としての役割を担っていくに</w:t>
      </w:r>
      <w:r w:rsidR="003F3914" w:rsidRPr="003F3914">
        <w:rPr>
          <w:rFonts w:hint="eastAsia"/>
          <w:sz w:val="21"/>
          <w:szCs w:val="21"/>
        </w:rPr>
        <w:t>当たり</w:t>
      </w:r>
      <w:r w:rsidRPr="003F3914">
        <w:rPr>
          <w:rFonts w:hint="eastAsia"/>
          <w:sz w:val="21"/>
          <w:szCs w:val="21"/>
        </w:rPr>
        <w:t>、土曜日を休診日とし、救急診療体制を強化するため、本案を提出するものでございます。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６８ページをお願いいたします。</w:t>
      </w:r>
      <w:r w:rsidR="004315DB" w:rsidRPr="003F3914">
        <w:rPr>
          <w:rFonts w:hint="eastAsia"/>
          <w:sz w:val="21"/>
          <w:szCs w:val="21"/>
        </w:rPr>
        <w:t>「</w:t>
      </w:r>
      <w:r w:rsidRPr="003F3914">
        <w:rPr>
          <w:rFonts w:hint="eastAsia"/>
          <w:sz w:val="21"/>
          <w:szCs w:val="21"/>
        </w:rPr>
        <w:t>認定第１３号</w:t>
      </w:r>
      <w:r w:rsidR="004315DB" w:rsidRPr="003F3914">
        <w:rPr>
          <w:rFonts w:hint="eastAsia"/>
          <w:sz w:val="21"/>
          <w:szCs w:val="21"/>
        </w:rPr>
        <w:t xml:space="preserve">　</w:t>
      </w:r>
      <w:r w:rsidRPr="003F3914">
        <w:rPr>
          <w:rFonts w:hint="eastAsia"/>
          <w:sz w:val="21"/>
          <w:szCs w:val="21"/>
        </w:rPr>
        <w:t>令和元年度</w:t>
      </w:r>
      <w:r w:rsidR="004315DB" w:rsidRPr="003F3914">
        <w:rPr>
          <w:rFonts w:hint="eastAsia"/>
          <w:sz w:val="21"/>
          <w:szCs w:val="21"/>
        </w:rPr>
        <w:t xml:space="preserve"> </w:t>
      </w:r>
      <w:r w:rsidRPr="003F3914">
        <w:rPr>
          <w:rFonts w:hint="eastAsia"/>
          <w:sz w:val="21"/>
          <w:szCs w:val="21"/>
        </w:rPr>
        <w:t>飯塚市水道事業会計決算の認定」から７１ページの</w:t>
      </w:r>
      <w:r w:rsidR="004315DB" w:rsidRPr="003F3914">
        <w:rPr>
          <w:rFonts w:hint="eastAsia"/>
          <w:sz w:val="21"/>
          <w:szCs w:val="21"/>
        </w:rPr>
        <w:t>「</w:t>
      </w:r>
      <w:r w:rsidRPr="003F3914">
        <w:rPr>
          <w:rFonts w:hint="eastAsia"/>
          <w:sz w:val="21"/>
          <w:szCs w:val="21"/>
        </w:rPr>
        <w:t>認定第１６号</w:t>
      </w:r>
      <w:r w:rsidR="004315DB" w:rsidRPr="003F3914">
        <w:rPr>
          <w:rFonts w:hint="eastAsia"/>
          <w:sz w:val="21"/>
          <w:szCs w:val="21"/>
        </w:rPr>
        <w:t xml:space="preserve">　</w:t>
      </w:r>
      <w:r w:rsidRPr="003F3914">
        <w:rPr>
          <w:rFonts w:hint="eastAsia"/>
          <w:sz w:val="21"/>
          <w:szCs w:val="21"/>
        </w:rPr>
        <w:t>令和元年度</w:t>
      </w:r>
      <w:r w:rsidR="004315DB" w:rsidRPr="003F3914">
        <w:rPr>
          <w:rFonts w:hint="eastAsia"/>
          <w:sz w:val="21"/>
          <w:szCs w:val="21"/>
        </w:rPr>
        <w:t xml:space="preserve"> </w:t>
      </w:r>
      <w:r w:rsidRPr="003F3914">
        <w:rPr>
          <w:rFonts w:hint="eastAsia"/>
          <w:sz w:val="21"/>
          <w:szCs w:val="21"/>
        </w:rPr>
        <w:t>飯塚市立病院事業会計決算の認定」の以上４件につきましては、いずれも地方公営企業法第３０条第４項の規定に基づき、決算の認定をお願いするものでございます。なお、決算書及び決算附属書のほかに決算資料を提出しております。内容の説明は省略させていただきます。</w:t>
      </w:r>
    </w:p>
    <w:p w:rsidR="003E48F6" w:rsidRPr="003F3914" w:rsidRDefault="00384706" w:rsidP="003E48F6">
      <w:pPr>
        <w:pStyle w:val="a3"/>
        <w:autoSpaceDE w:val="0"/>
        <w:autoSpaceDN w:val="0"/>
        <w:ind w:firstLineChars="100" w:firstLine="226"/>
        <w:rPr>
          <w:sz w:val="21"/>
          <w:szCs w:val="21"/>
        </w:rPr>
      </w:pPr>
      <w:r w:rsidRPr="003F3914">
        <w:rPr>
          <w:rFonts w:hint="eastAsia"/>
          <w:sz w:val="21"/>
          <w:szCs w:val="21"/>
        </w:rPr>
        <w:t>以上、簡単ですが、企業局</w:t>
      </w:r>
      <w:r w:rsidR="00CF28BF" w:rsidRPr="003F3914">
        <w:rPr>
          <w:rFonts w:hint="eastAsia"/>
          <w:sz w:val="21"/>
          <w:szCs w:val="21"/>
        </w:rPr>
        <w:t>関連議案の提案理由説明を終わります。</w:t>
      </w:r>
    </w:p>
    <w:p w:rsidR="00377A39" w:rsidRPr="003F3914" w:rsidRDefault="00CF28BF" w:rsidP="003E48F6">
      <w:pPr>
        <w:pStyle w:val="a3"/>
        <w:autoSpaceDE w:val="0"/>
        <w:autoSpaceDN w:val="0"/>
        <w:rPr>
          <w:sz w:val="21"/>
          <w:szCs w:val="21"/>
        </w:rPr>
      </w:pPr>
      <w:r w:rsidRPr="003F3914">
        <w:rPr>
          <w:rFonts w:hint="eastAsia"/>
          <w:sz w:val="21"/>
          <w:szCs w:val="21"/>
        </w:rPr>
        <w:t>○議長（上野伸五）</w:t>
      </w:r>
    </w:p>
    <w:p w:rsidR="00377A39" w:rsidRPr="003F3914" w:rsidRDefault="00CF28BF" w:rsidP="003E48F6">
      <w:pPr>
        <w:pStyle w:val="a3"/>
        <w:autoSpaceDE w:val="0"/>
        <w:autoSpaceDN w:val="0"/>
        <w:ind w:firstLineChars="100" w:firstLine="226"/>
        <w:rPr>
          <w:sz w:val="21"/>
          <w:szCs w:val="21"/>
        </w:rPr>
      </w:pPr>
      <w:r w:rsidRPr="003F3914">
        <w:rPr>
          <w:rFonts w:hint="eastAsia"/>
          <w:sz w:val="21"/>
          <w:szCs w:val="21"/>
        </w:rPr>
        <w:t>認定議案に対する監査委員の審査報告をお願いいたします。城丸秀髙監査委員。</w:t>
      </w:r>
    </w:p>
    <w:p w:rsidR="00377A39" w:rsidRPr="003F3914" w:rsidRDefault="00CF28BF" w:rsidP="00377A39">
      <w:pPr>
        <w:pStyle w:val="a3"/>
        <w:autoSpaceDE w:val="0"/>
        <w:autoSpaceDN w:val="0"/>
        <w:rPr>
          <w:sz w:val="21"/>
          <w:szCs w:val="21"/>
        </w:rPr>
      </w:pPr>
      <w:r w:rsidRPr="003F3914">
        <w:rPr>
          <w:rFonts w:hint="eastAsia"/>
          <w:sz w:val="21"/>
          <w:szCs w:val="21"/>
        </w:rPr>
        <w:t>○監査委員（城丸秀髙）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令和元年度一般会計、特別会計及び公営企業会計の決算審査の結果を報告いたします。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地方自治法及び地方公営企業法の規定に基づき市長から審査に付されていました令和元年度各会計の歳入歳出決算及び政令で定められた</w:t>
      </w:r>
      <w:r w:rsidR="003F3914" w:rsidRPr="003F3914">
        <w:rPr>
          <w:rFonts w:hint="eastAsia"/>
          <w:sz w:val="21"/>
          <w:szCs w:val="21"/>
        </w:rPr>
        <w:t>附属</w:t>
      </w:r>
      <w:r w:rsidRPr="003F3914">
        <w:rPr>
          <w:rFonts w:hint="eastAsia"/>
          <w:sz w:val="21"/>
          <w:szCs w:val="21"/>
        </w:rPr>
        <w:t>書類並びに基金の運用状況に関する調書等の審査を行いました。審査は、各会計の決算書及び</w:t>
      </w:r>
      <w:r w:rsidR="003F3914" w:rsidRPr="003F3914">
        <w:rPr>
          <w:rFonts w:hint="eastAsia"/>
          <w:sz w:val="21"/>
          <w:szCs w:val="21"/>
        </w:rPr>
        <w:t>附属</w:t>
      </w:r>
      <w:r w:rsidRPr="003F3914">
        <w:rPr>
          <w:rFonts w:hint="eastAsia"/>
          <w:sz w:val="21"/>
          <w:szCs w:val="21"/>
        </w:rPr>
        <w:t>書類の合規性及び計数の正確性並びに決算収支の状況などに主眼を置き、関係帳簿との照合、点検、あるいは内容の検討などを主体に行いました。</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審査の結果、令和元年度決算の内容は正確に表示し、決算状況も適正であることが認められました。</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また、地方公共団体の財政の健全化に関する法律の規定に基づき市長から審査に付されていました令和元年度</w:t>
      </w:r>
      <w:r w:rsidR="001D646D">
        <w:rPr>
          <w:rFonts w:hint="eastAsia"/>
          <w:sz w:val="21"/>
          <w:szCs w:val="21"/>
        </w:rPr>
        <w:t xml:space="preserve"> </w:t>
      </w:r>
      <w:r w:rsidRPr="003F3914">
        <w:rPr>
          <w:rFonts w:hint="eastAsia"/>
          <w:sz w:val="21"/>
          <w:szCs w:val="21"/>
        </w:rPr>
        <w:t>健全化判断比率及び資金不足比率並びにその算定の基礎となる事項を記載した書類等についての審査につきましては、合規性及び計数の正確性など、適正に作成されているかどうかを主眼として実施しましたが、いずれも適正に作成されているものと認められました。</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詳細につきましては、令和元年度</w:t>
      </w:r>
      <w:r w:rsidR="001D646D">
        <w:rPr>
          <w:rFonts w:hint="eastAsia"/>
          <w:sz w:val="21"/>
          <w:szCs w:val="21"/>
        </w:rPr>
        <w:t xml:space="preserve"> </w:t>
      </w:r>
      <w:r w:rsidRPr="003F3914">
        <w:rPr>
          <w:rFonts w:hint="eastAsia"/>
          <w:sz w:val="21"/>
          <w:szCs w:val="21"/>
        </w:rPr>
        <w:t>飯塚市歳入歳出決算及び基金運用状況、財政健全化並びに経営健全化審査意見書に記載しておりますので、省略させていただきます。</w:t>
      </w:r>
    </w:p>
    <w:p w:rsidR="003E48F6" w:rsidRPr="003F3914" w:rsidRDefault="00CF28BF" w:rsidP="003E48F6">
      <w:pPr>
        <w:pStyle w:val="a3"/>
        <w:autoSpaceDE w:val="0"/>
        <w:autoSpaceDN w:val="0"/>
        <w:ind w:firstLineChars="100" w:firstLine="226"/>
        <w:rPr>
          <w:sz w:val="21"/>
          <w:szCs w:val="21"/>
        </w:rPr>
      </w:pPr>
      <w:r w:rsidRPr="003F3914">
        <w:rPr>
          <w:rFonts w:hint="eastAsia"/>
          <w:sz w:val="21"/>
          <w:szCs w:val="21"/>
        </w:rPr>
        <w:t>以上をもちまして、令和元年度決算審査結果の報告を終わります。</w:t>
      </w:r>
    </w:p>
    <w:p w:rsidR="009611C7" w:rsidRPr="003F3914" w:rsidRDefault="00CF28BF" w:rsidP="003E48F6">
      <w:pPr>
        <w:pStyle w:val="a3"/>
        <w:autoSpaceDE w:val="0"/>
        <w:autoSpaceDN w:val="0"/>
        <w:rPr>
          <w:sz w:val="21"/>
          <w:szCs w:val="21"/>
        </w:rPr>
      </w:pPr>
      <w:r w:rsidRPr="003F3914">
        <w:rPr>
          <w:rFonts w:hint="eastAsia"/>
          <w:sz w:val="21"/>
          <w:szCs w:val="21"/>
        </w:rPr>
        <w:t>○議長（上野伸五）</w:t>
      </w:r>
    </w:p>
    <w:p w:rsidR="009611C7" w:rsidRPr="003F3914" w:rsidRDefault="00CF28BF" w:rsidP="003E48F6">
      <w:pPr>
        <w:pStyle w:val="a3"/>
        <w:autoSpaceDE w:val="0"/>
        <w:autoSpaceDN w:val="0"/>
        <w:ind w:firstLineChars="100" w:firstLine="226"/>
        <w:rPr>
          <w:sz w:val="21"/>
          <w:szCs w:val="21"/>
        </w:rPr>
      </w:pPr>
      <w:r w:rsidRPr="003F3914">
        <w:rPr>
          <w:rFonts w:hint="eastAsia"/>
          <w:sz w:val="21"/>
          <w:szCs w:val="21"/>
        </w:rPr>
        <w:t>提案理由の説明及び監査委員の審査報告が終わりましたが、上程議案２９件のうち、「議案第８９号」から「議案第１０１号」までの１３件及び「認定第１３号」から「認定第１６号」までの４件、以上１７件に対する質疑、委員会付託は後日行いたいと思いますので、ご了承願います。</w:t>
      </w:r>
    </w:p>
    <w:p w:rsidR="009611C7" w:rsidRPr="003F3914" w:rsidRDefault="00CF28BF" w:rsidP="009611C7">
      <w:pPr>
        <w:pStyle w:val="a3"/>
        <w:autoSpaceDE w:val="0"/>
        <w:autoSpaceDN w:val="0"/>
        <w:ind w:firstLineChars="100" w:firstLine="226"/>
        <w:rPr>
          <w:sz w:val="21"/>
          <w:szCs w:val="21"/>
        </w:rPr>
      </w:pPr>
      <w:r w:rsidRPr="003F3914">
        <w:rPr>
          <w:rFonts w:hint="eastAsia"/>
          <w:sz w:val="21"/>
          <w:szCs w:val="21"/>
        </w:rPr>
        <w:t>ただいまより「認定第１号」から「認定第１２号」までの１２件に対する質疑を受けますが、質疑される議員におかれましては秩序正しく能率的な審議を行うため</w:t>
      </w:r>
      <w:r w:rsidR="006D55FD">
        <w:rPr>
          <w:rFonts w:hint="eastAsia"/>
          <w:sz w:val="21"/>
          <w:szCs w:val="21"/>
        </w:rPr>
        <w:t>、</w:t>
      </w:r>
      <w:r w:rsidRPr="003F3914">
        <w:rPr>
          <w:rFonts w:hint="eastAsia"/>
          <w:sz w:val="21"/>
          <w:szCs w:val="21"/>
        </w:rPr>
        <w:t>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あらかじめご了解願います。質疑はありませんか。</w:t>
      </w:r>
    </w:p>
    <w:p w:rsidR="009611C7" w:rsidRPr="003F3914" w:rsidRDefault="00CF28BF" w:rsidP="009611C7">
      <w:pPr>
        <w:pStyle w:val="a3"/>
        <w:autoSpaceDE w:val="0"/>
        <w:autoSpaceDN w:val="0"/>
        <w:ind w:firstLineChars="100" w:firstLine="226"/>
        <w:rPr>
          <w:sz w:val="21"/>
          <w:szCs w:val="21"/>
        </w:rPr>
      </w:pPr>
      <w:r w:rsidRPr="003F3914">
        <w:rPr>
          <w:rFonts w:hint="eastAsia"/>
          <w:sz w:val="21"/>
          <w:szCs w:val="21"/>
        </w:rPr>
        <w:t>（「なし」と呼ぶ者あり）</w:t>
      </w:r>
    </w:p>
    <w:p w:rsidR="009611C7" w:rsidRPr="003F3914" w:rsidRDefault="00CF28BF" w:rsidP="009611C7">
      <w:pPr>
        <w:pStyle w:val="a3"/>
        <w:autoSpaceDE w:val="0"/>
        <w:autoSpaceDN w:val="0"/>
        <w:ind w:firstLineChars="100" w:firstLine="226"/>
        <w:rPr>
          <w:sz w:val="21"/>
          <w:szCs w:val="21"/>
        </w:rPr>
      </w:pPr>
      <w:r w:rsidRPr="003F3914">
        <w:rPr>
          <w:rFonts w:hint="eastAsia"/>
          <w:sz w:val="21"/>
          <w:szCs w:val="21"/>
        </w:rPr>
        <w:t>質疑を終結いたします。</w:t>
      </w:r>
    </w:p>
    <w:p w:rsidR="009611C7" w:rsidRPr="003F3914" w:rsidRDefault="00CF28BF" w:rsidP="009611C7">
      <w:pPr>
        <w:pStyle w:val="a3"/>
        <w:autoSpaceDE w:val="0"/>
        <w:autoSpaceDN w:val="0"/>
        <w:ind w:firstLineChars="100" w:firstLine="226"/>
        <w:rPr>
          <w:sz w:val="21"/>
          <w:szCs w:val="21"/>
        </w:rPr>
      </w:pPr>
      <w:r w:rsidRPr="003F3914">
        <w:rPr>
          <w:rFonts w:hint="eastAsia"/>
          <w:sz w:val="21"/>
          <w:szCs w:val="21"/>
        </w:rPr>
        <w:t>お諮りいたします。本案１２件は、特別委員会を設置し、これに付託いたしたいと思います。これにご異議ありませんか。</w:t>
      </w:r>
    </w:p>
    <w:p w:rsidR="009611C7" w:rsidRPr="003F3914" w:rsidRDefault="00CF28BF" w:rsidP="009611C7">
      <w:pPr>
        <w:pStyle w:val="a3"/>
        <w:autoSpaceDE w:val="0"/>
        <w:autoSpaceDN w:val="0"/>
        <w:ind w:firstLineChars="100" w:firstLine="226"/>
        <w:rPr>
          <w:sz w:val="21"/>
          <w:szCs w:val="21"/>
        </w:rPr>
      </w:pPr>
      <w:r w:rsidRPr="003F3914">
        <w:rPr>
          <w:rFonts w:hint="eastAsia"/>
          <w:sz w:val="21"/>
          <w:szCs w:val="21"/>
        </w:rPr>
        <w:lastRenderedPageBreak/>
        <w:t>（「異議なし」と呼ぶ者あり）</w:t>
      </w:r>
    </w:p>
    <w:p w:rsidR="009611C7" w:rsidRPr="003F3914" w:rsidRDefault="00CF28BF" w:rsidP="009611C7">
      <w:pPr>
        <w:pStyle w:val="a3"/>
        <w:autoSpaceDE w:val="0"/>
        <w:autoSpaceDN w:val="0"/>
        <w:ind w:firstLineChars="100" w:firstLine="226"/>
        <w:rPr>
          <w:sz w:val="21"/>
          <w:szCs w:val="21"/>
        </w:rPr>
      </w:pPr>
      <w:r w:rsidRPr="003F3914">
        <w:rPr>
          <w:rFonts w:hint="eastAsia"/>
          <w:sz w:val="21"/>
          <w:szCs w:val="21"/>
        </w:rPr>
        <w:t>ご異議なしと認めます。よって、そのように決定いたしました。</w:t>
      </w:r>
    </w:p>
    <w:p w:rsidR="009611C7" w:rsidRPr="003F3914" w:rsidRDefault="00CF28BF" w:rsidP="009611C7">
      <w:pPr>
        <w:pStyle w:val="a3"/>
        <w:autoSpaceDE w:val="0"/>
        <w:autoSpaceDN w:val="0"/>
        <w:ind w:firstLineChars="100" w:firstLine="226"/>
        <w:rPr>
          <w:sz w:val="21"/>
          <w:szCs w:val="21"/>
        </w:rPr>
      </w:pPr>
      <w:r w:rsidRPr="003F3914">
        <w:rPr>
          <w:rFonts w:hint="eastAsia"/>
          <w:sz w:val="21"/>
          <w:szCs w:val="21"/>
        </w:rPr>
        <w:t>お諮りいたします。特別委員会の名称は、「令和元年度決算特別委員会」とし、委員定数は１１名といたしたいと思います。これにご異議ありませんか。</w:t>
      </w:r>
    </w:p>
    <w:p w:rsidR="009611C7" w:rsidRPr="003F3914" w:rsidRDefault="00CF28BF" w:rsidP="009611C7">
      <w:pPr>
        <w:pStyle w:val="a3"/>
        <w:autoSpaceDE w:val="0"/>
        <w:autoSpaceDN w:val="0"/>
        <w:ind w:firstLineChars="100" w:firstLine="226"/>
        <w:rPr>
          <w:sz w:val="21"/>
          <w:szCs w:val="21"/>
        </w:rPr>
      </w:pPr>
      <w:r w:rsidRPr="003F3914">
        <w:rPr>
          <w:rFonts w:hint="eastAsia"/>
          <w:sz w:val="21"/>
          <w:szCs w:val="21"/>
        </w:rPr>
        <w:t>（「異議なし」と呼ぶ者あり）</w:t>
      </w:r>
    </w:p>
    <w:p w:rsidR="009611C7" w:rsidRPr="003F3914" w:rsidRDefault="00CF28BF" w:rsidP="009611C7">
      <w:pPr>
        <w:pStyle w:val="a3"/>
        <w:autoSpaceDE w:val="0"/>
        <w:autoSpaceDN w:val="0"/>
        <w:ind w:firstLineChars="100" w:firstLine="226"/>
        <w:rPr>
          <w:sz w:val="21"/>
          <w:szCs w:val="21"/>
        </w:rPr>
      </w:pPr>
      <w:r w:rsidRPr="003F3914">
        <w:rPr>
          <w:rFonts w:hint="eastAsia"/>
          <w:sz w:val="21"/>
          <w:szCs w:val="21"/>
        </w:rPr>
        <w:t>ご異議なしと認めます。よって、そのように決定いたしました。</w:t>
      </w:r>
    </w:p>
    <w:p w:rsidR="009611C7" w:rsidRPr="003F3914" w:rsidRDefault="00CF28BF" w:rsidP="009611C7">
      <w:pPr>
        <w:pStyle w:val="a3"/>
        <w:autoSpaceDE w:val="0"/>
        <w:autoSpaceDN w:val="0"/>
        <w:ind w:firstLineChars="100" w:firstLine="226"/>
        <w:rPr>
          <w:sz w:val="21"/>
          <w:szCs w:val="21"/>
        </w:rPr>
      </w:pPr>
      <w:r w:rsidRPr="003F3914">
        <w:rPr>
          <w:rFonts w:hint="eastAsia"/>
          <w:sz w:val="21"/>
          <w:szCs w:val="21"/>
        </w:rPr>
        <w:t>お諮りいたします。特別委員会の委員の選任については、委員会条例第８条第１項の規定により、３番　光根正宣議員、４番　奥山亮一議員、６番　兼本芳雄議員、７番　金子加代議員、８番　川上直喜議員、１１番　田中武春議員、１９番　田中博文議員、２２番　松延隆俊議員、２３番　瀬戸　光議員、２６番　佐藤清和議員、２８番　秀村長利議員、以上１１名を指名いたしたいと思います。これにご異議ありませんか。</w:t>
      </w:r>
    </w:p>
    <w:p w:rsidR="009611C7" w:rsidRPr="003F3914" w:rsidRDefault="00CF28BF" w:rsidP="009611C7">
      <w:pPr>
        <w:pStyle w:val="a3"/>
        <w:autoSpaceDE w:val="0"/>
        <w:autoSpaceDN w:val="0"/>
        <w:ind w:firstLineChars="100" w:firstLine="226"/>
        <w:rPr>
          <w:sz w:val="21"/>
          <w:szCs w:val="21"/>
        </w:rPr>
      </w:pPr>
      <w:r w:rsidRPr="003F3914">
        <w:rPr>
          <w:rFonts w:hint="eastAsia"/>
          <w:sz w:val="21"/>
          <w:szCs w:val="21"/>
        </w:rPr>
        <w:t>（「異議なし」と呼ぶ者あり）</w:t>
      </w:r>
    </w:p>
    <w:p w:rsidR="009611C7" w:rsidRPr="003F3914" w:rsidRDefault="00CF28BF" w:rsidP="009611C7">
      <w:pPr>
        <w:pStyle w:val="a3"/>
        <w:autoSpaceDE w:val="0"/>
        <w:autoSpaceDN w:val="0"/>
        <w:ind w:firstLineChars="100" w:firstLine="226"/>
        <w:rPr>
          <w:sz w:val="21"/>
          <w:szCs w:val="21"/>
        </w:rPr>
      </w:pPr>
      <w:r w:rsidRPr="003F3914">
        <w:rPr>
          <w:rFonts w:hint="eastAsia"/>
          <w:sz w:val="21"/>
          <w:szCs w:val="21"/>
        </w:rPr>
        <w:t>ご異議なしと認めます。よって、ただいま指名いたしました１１名の方々を、令和元年度決算特別委員会委員に選任することに決定いたしました。</w:t>
      </w:r>
    </w:p>
    <w:p w:rsidR="009611C7" w:rsidRPr="003F3914" w:rsidRDefault="00CF28BF" w:rsidP="009611C7">
      <w:pPr>
        <w:pStyle w:val="a3"/>
        <w:autoSpaceDE w:val="0"/>
        <w:autoSpaceDN w:val="0"/>
        <w:ind w:firstLineChars="100" w:firstLine="226"/>
        <w:rPr>
          <w:sz w:val="21"/>
          <w:szCs w:val="21"/>
        </w:rPr>
      </w:pPr>
      <w:r w:rsidRPr="003F3914">
        <w:rPr>
          <w:rFonts w:hint="eastAsia"/>
          <w:sz w:val="21"/>
          <w:szCs w:val="21"/>
        </w:rPr>
        <w:t>暫時休憩いたしますので、その間、正副委員長の互選をお願いいたします。</w:t>
      </w:r>
    </w:p>
    <w:p w:rsidR="009611C7" w:rsidRPr="003F3914" w:rsidRDefault="00CF28BF" w:rsidP="003E48F6">
      <w:pPr>
        <w:pStyle w:val="a3"/>
        <w:autoSpaceDE w:val="0"/>
        <w:autoSpaceDN w:val="0"/>
        <w:ind w:firstLineChars="100" w:firstLine="226"/>
        <w:rPr>
          <w:sz w:val="21"/>
          <w:szCs w:val="21"/>
        </w:rPr>
      </w:pPr>
      <w:r w:rsidRPr="003F3914">
        <w:rPr>
          <w:rFonts w:hint="eastAsia"/>
          <w:sz w:val="21"/>
          <w:szCs w:val="21"/>
        </w:rPr>
        <w:t>暫時休憩いたします。</w:t>
      </w:r>
    </w:p>
    <w:p w:rsidR="009611C7" w:rsidRPr="003F3914" w:rsidRDefault="009611C7" w:rsidP="009611C7">
      <w:pPr>
        <w:pStyle w:val="a3"/>
        <w:autoSpaceDE w:val="0"/>
        <w:autoSpaceDN w:val="0"/>
        <w:rPr>
          <w:sz w:val="21"/>
          <w:szCs w:val="21"/>
        </w:rPr>
      </w:pPr>
    </w:p>
    <w:p w:rsidR="009611C7" w:rsidRPr="003F3914" w:rsidRDefault="00CF28BF" w:rsidP="001712DB">
      <w:pPr>
        <w:pStyle w:val="a3"/>
        <w:autoSpaceDE w:val="0"/>
        <w:autoSpaceDN w:val="0"/>
        <w:jc w:val="center"/>
        <w:rPr>
          <w:sz w:val="21"/>
          <w:szCs w:val="21"/>
        </w:rPr>
      </w:pPr>
      <w:r w:rsidRPr="003F3914">
        <w:rPr>
          <w:rFonts w:hint="eastAsia"/>
          <w:sz w:val="21"/>
          <w:szCs w:val="21"/>
        </w:rPr>
        <w:t>午前１０時５０分　休憩</w:t>
      </w:r>
    </w:p>
    <w:p w:rsidR="009611C7" w:rsidRPr="003F3914" w:rsidRDefault="009611C7" w:rsidP="001712DB">
      <w:pPr>
        <w:pStyle w:val="a3"/>
        <w:autoSpaceDE w:val="0"/>
        <w:autoSpaceDN w:val="0"/>
        <w:jc w:val="center"/>
        <w:rPr>
          <w:sz w:val="21"/>
          <w:szCs w:val="21"/>
        </w:rPr>
      </w:pPr>
    </w:p>
    <w:p w:rsidR="009611C7" w:rsidRPr="003F3914" w:rsidRDefault="00CF28BF" w:rsidP="001712DB">
      <w:pPr>
        <w:pStyle w:val="a3"/>
        <w:autoSpaceDE w:val="0"/>
        <w:autoSpaceDN w:val="0"/>
        <w:jc w:val="center"/>
        <w:rPr>
          <w:sz w:val="21"/>
          <w:szCs w:val="21"/>
        </w:rPr>
      </w:pPr>
      <w:r w:rsidRPr="003F3914">
        <w:rPr>
          <w:rFonts w:hint="eastAsia"/>
          <w:sz w:val="21"/>
          <w:szCs w:val="21"/>
        </w:rPr>
        <w:t>午前１１時００分　再開</w:t>
      </w:r>
    </w:p>
    <w:p w:rsidR="009611C7" w:rsidRPr="003F3914" w:rsidRDefault="009611C7" w:rsidP="009611C7">
      <w:pPr>
        <w:pStyle w:val="a3"/>
        <w:autoSpaceDE w:val="0"/>
        <w:autoSpaceDN w:val="0"/>
        <w:rPr>
          <w:sz w:val="21"/>
          <w:szCs w:val="21"/>
        </w:rPr>
      </w:pPr>
    </w:p>
    <w:p w:rsidR="009611C7" w:rsidRPr="003F3914" w:rsidRDefault="00CF28BF" w:rsidP="009611C7">
      <w:pPr>
        <w:pStyle w:val="a3"/>
        <w:autoSpaceDE w:val="0"/>
        <w:autoSpaceDN w:val="0"/>
        <w:rPr>
          <w:sz w:val="21"/>
          <w:szCs w:val="21"/>
        </w:rPr>
      </w:pPr>
      <w:r w:rsidRPr="003F3914">
        <w:rPr>
          <w:rFonts w:hint="eastAsia"/>
          <w:sz w:val="21"/>
          <w:szCs w:val="21"/>
        </w:rPr>
        <w:t>○議長（上野伸五）</w:t>
      </w:r>
    </w:p>
    <w:p w:rsidR="009611C7" w:rsidRPr="003F3914" w:rsidRDefault="00CF28BF" w:rsidP="003E48F6">
      <w:pPr>
        <w:pStyle w:val="a3"/>
        <w:autoSpaceDE w:val="0"/>
        <w:autoSpaceDN w:val="0"/>
        <w:ind w:firstLineChars="100" w:firstLine="226"/>
        <w:rPr>
          <w:sz w:val="21"/>
          <w:szCs w:val="21"/>
        </w:rPr>
      </w:pPr>
      <w:r w:rsidRPr="003F3914">
        <w:rPr>
          <w:rFonts w:hint="eastAsia"/>
          <w:sz w:val="21"/>
          <w:szCs w:val="21"/>
        </w:rPr>
        <w:t>本会議を再開いたします。</w:t>
      </w:r>
    </w:p>
    <w:p w:rsidR="009611C7" w:rsidRPr="003F3914" w:rsidRDefault="00CF28BF" w:rsidP="009611C7">
      <w:pPr>
        <w:pStyle w:val="a3"/>
        <w:autoSpaceDE w:val="0"/>
        <w:autoSpaceDN w:val="0"/>
        <w:ind w:firstLineChars="100" w:firstLine="226"/>
        <w:rPr>
          <w:sz w:val="21"/>
          <w:szCs w:val="21"/>
        </w:rPr>
      </w:pPr>
      <w:r w:rsidRPr="003F3914">
        <w:rPr>
          <w:rFonts w:hint="eastAsia"/>
          <w:sz w:val="21"/>
          <w:szCs w:val="21"/>
        </w:rPr>
        <w:t>正副委員長が決定いたしましたので、発表いたします。委員長、２８番　秀村長利議員、副委員長、１１番　田中武春議員であります。</w:t>
      </w:r>
    </w:p>
    <w:p w:rsidR="009611C7" w:rsidRPr="003F3914" w:rsidRDefault="00CF28BF" w:rsidP="009611C7">
      <w:pPr>
        <w:pStyle w:val="a3"/>
        <w:autoSpaceDE w:val="0"/>
        <w:autoSpaceDN w:val="0"/>
        <w:ind w:firstLineChars="100" w:firstLine="226"/>
        <w:rPr>
          <w:sz w:val="21"/>
          <w:szCs w:val="21"/>
        </w:rPr>
      </w:pPr>
      <w:r w:rsidRPr="003F3914">
        <w:rPr>
          <w:rFonts w:hint="eastAsia"/>
          <w:sz w:val="21"/>
          <w:szCs w:val="21"/>
        </w:rPr>
        <w:t>以上をもちまして、本日の議事日程を全て終了いたしましたので、本日はこれにて散会いたします。お疲れさまでした。</w:t>
      </w:r>
    </w:p>
    <w:p w:rsidR="001D2309" w:rsidRPr="003F3914" w:rsidRDefault="001D2309" w:rsidP="00B749F6">
      <w:pPr>
        <w:pStyle w:val="a3"/>
        <w:autoSpaceDE w:val="0"/>
        <w:autoSpaceDN w:val="0"/>
        <w:rPr>
          <w:sz w:val="21"/>
          <w:szCs w:val="21"/>
        </w:rPr>
      </w:pPr>
    </w:p>
    <w:p w:rsidR="00611DDC" w:rsidRPr="003F3914" w:rsidRDefault="00AE75B9" w:rsidP="00B749F6">
      <w:pPr>
        <w:jc w:val="center"/>
        <w:rPr>
          <w:sz w:val="21"/>
          <w:szCs w:val="21"/>
        </w:rPr>
      </w:pPr>
      <w:r w:rsidRPr="003F3914">
        <w:rPr>
          <w:rFonts w:hint="eastAsia"/>
          <w:sz w:val="21"/>
          <w:szCs w:val="21"/>
        </w:rPr>
        <w:t>午前１</w:t>
      </w:r>
      <w:r w:rsidR="001712DB" w:rsidRPr="003F3914">
        <w:rPr>
          <w:rFonts w:hint="eastAsia"/>
          <w:sz w:val="21"/>
          <w:szCs w:val="21"/>
        </w:rPr>
        <w:t>１</w:t>
      </w:r>
      <w:r w:rsidR="008F1F80" w:rsidRPr="003F3914">
        <w:rPr>
          <w:rFonts w:hint="eastAsia"/>
          <w:sz w:val="21"/>
          <w:szCs w:val="21"/>
        </w:rPr>
        <w:t>時</w:t>
      </w:r>
      <w:r w:rsidR="001712DB" w:rsidRPr="003F3914">
        <w:rPr>
          <w:rFonts w:hint="eastAsia"/>
          <w:sz w:val="21"/>
          <w:szCs w:val="21"/>
        </w:rPr>
        <w:t>０１</w:t>
      </w:r>
      <w:r w:rsidR="008F1F80" w:rsidRPr="003F3914">
        <w:rPr>
          <w:rFonts w:hint="eastAsia"/>
          <w:sz w:val="21"/>
          <w:szCs w:val="21"/>
        </w:rPr>
        <w:t>分</w:t>
      </w:r>
      <w:r w:rsidR="00A237F3" w:rsidRPr="003F3914">
        <w:rPr>
          <w:rFonts w:hint="eastAsia"/>
          <w:sz w:val="21"/>
          <w:szCs w:val="21"/>
        </w:rPr>
        <w:t xml:space="preserve">　散会</w:t>
      </w:r>
    </w:p>
    <w:p w:rsidR="00611DDC" w:rsidRPr="003F3914" w:rsidRDefault="00611DDC" w:rsidP="00B749F6">
      <w:pPr>
        <w:pStyle w:val="a3"/>
        <w:autoSpaceDE w:val="0"/>
        <w:autoSpaceDN w:val="0"/>
        <w:jc w:val="center"/>
        <w:rPr>
          <w:sz w:val="21"/>
          <w:szCs w:val="21"/>
        </w:rPr>
        <w:sectPr w:rsidR="00611DDC" w:rsidRPr="003F3914">
          <w:footerReference w:type="even" r:id="rId7"/>
          <w:footerReference w:type="default" r:id="rId8"/>
          <w:type w:val="continuous"/>
          <w:pgSz w:w="11907" w:h="16840" w:code="9"/>
          <w:pgMar w:top="1134" w:right="1418" w:bottom="1134" w:left="1418" w:header="680" w:footer="680" w:gutter="0"/>
          <w:pgNumType w:fmt="decimalFullWidth" w:start="1"/>
          <w:cols w:space="425"/>
          <w:docGrid w:type="linesAndChars" w:linePitch="323" w:charSpace="3271"/>
        </w:sectPr>
      </w:pPr>
    </w:p>
    <w:p w:rsidR="006B2361" w:rsidRPr="003F3914" w:rsidRDefault="00A237F3" w:rsidP="006B2361">
      <w:pPr>
        <w:widowControl/>
        <w:autoSpaceDE w:val="0"/>
        <w:autoSpaceDN w:val="0"/>
        <w:rPr>
          <w:rFonts w:cs="ＭＳ Ｐゴシック"/>
          <w:kern w:val="0"/>
          <w:sz w:val="21"/>
          <w:szCs w:val="21"/>
        </w:rPr>
      </w:pPr>
      <w:r w:rsidRPr="003F3914">
        <w:rPr>
          <w:sz w:val="21"/>
          <w:szCs w:val="21"/>
        </w:rPr>
        <w:br w:type="page"/>
      </w:r>
      <w:r w:rsidR="006B2361" w:rsidRPr="003F3914">
        <w:rPr>
          <w:rFonts w:hint="eastAsia"/>
          <w:sz w:val="21"/>
          <w:szCs w:val="21"/>
        </w:rPr>
        <w:lastRenderedPageBreak/>
        <w:t>◎　出席及び欠席議員</w:t>
      </w:r>
    </w:p>
    <w:p w:rsidR="006B2361" w:rsidRPr="003F3914" w:rsidRDefault="006B2361" w:rsidP="006B2361">
      <w:pPr>
        <w:widowControl/>
        <w:autoSpaceDE w:val="0"/>
        <w:autoSpaceDN w:val="0"/>
        <w:rPr>
          <w:rFonts w:cs="ＭＳ Ｐゴシック"/>
          <w:kern w:val="0"/>
          <w:sz w:val="21"/>
          <w:szCs w:val="21"/>
        </w:rPr>
      </w:pPr>
    </w:p>
    <w:p w:rsidR="006B2361" w:rsidRPr="003F3914" w:rsidRDefault="006B2361" w:rsidP="006B2361">
      <w:pPr>
        <w:widowControl/>
        <w:autoSpaceDE w:val="0"/>
        <w:autoSpaceDN w:val="0"/>
        <w:rPr>
          <w:sz w:val="21"/>
          <w:szCs w:val="21"/>
        </w:rPr>
      </w:pPr>
      <w:r w:rsidRPr="003F3914">
        <w:rPr>
          <w:rFonts w:hint="eastAsia"/>
          <w:sz w:val="21"/>
          <w:szCs w:val="21"/>
        </w:rPr>
        <w:t xml:space="preserve">　（　出席議員　２８名　）</w:t>
      </w:r>
    </w:p>
    <w:p w:rsidR="006B2361" w:rsidRPr="003F3914" w:rsidRDefault="006B2361" w:rsidP="006B2361">
      <w:pPr>
        <w:widowControl/>
        <w:autoSpaceDE w:val="0"/>
        <w:autoSpaceDN w:val="0"/>
        <w:rPr>
          <w:sz w:val="21"/>
          <w:szCs w:val="21"/>
        </w:rPr>
      </w:pPr>
    </w:p>
    <w:p w:rsidR="006B2361" w:rsidRPr="003F3914" w:rsidRDefault="006B2361" w:rsidP="006B2361">
      <w:pPr>
        <w:widowControl/>
        <w:autoSpaceDE w:val="0"/>
        <w:autoSpaceDN w:val="0"/>
        <w:ind w:leftChars="400" w:left="810"/>
        <w:rPr>
          <w:sz w:val="21"/>
          <w:szCs w:val="21"/>
        </w:rPr>
      </w:pPr>
      <w:r w:rsidRPr="003F3914">
        <w:rPr>
          <w:rFonts w:hint="eastAsia"/>
          <w:sz w:val="21"/>
          <w:szCs w:val="21"/>
        </w:rPr>
        <w:t>１番　　上　野　伸　五</w:t>
      </w:r>
    </w:p>
    <w:p w:rsidR="006B2361" w:rsidRPr="003F3914" w:rsidRDefault="006B2361" w:rsidP="006B2361">
      <w:pPr>
        <w:widowControl/>
        <w:autoSpaceDE w:val="0"/>
        <w:autoSpaceDN w:val="0"/>
        <w:ind w:leftChars="400" w:left="810"/>
        <w:rPr>
          <w:sz w:val="21"/>
          <w:szCs w:val="21"/>
        </w:rPr>
      </w:pPr>
    </w:p>
    <w:p w:rsidR="006B2361" w:rsidRPr="003F3914" w:rsidRDefault="006B2361" w:rsidP="006B2361">
      <w:pPr>
        <w:widowControl/>
        <w:autoSpaceDE w:val="0"/>
        <w:autoSpaceDN w:val="0"/>
        <w:ind w:leftChars="400" w:left="810"/>
        <w:rPr>
          <w:sz w:val="21"/>
          <w:szCs w:val="21"/>
        </w:rPr>
      </w:pPr>
      <w:r w:rsidRPr="003F3914">
        <w:rPr>
          <w:rFonts w:hint="eastAsia"/>
          <w:sz w:val="21"/>
          <w:szCs w:val="21"/>
        </w:rPr>
        <w:t>２番　　坂　平　末　雄</w:t>
      </w:r>
    </w:p>
    <w:p w:rsidR="006B2361" w:rsidRPr="003F3914" w:rsidRDefault="006B2361" w:rsidP="006B2361">
      <w:pPr>
        <w:widowControl/>
        <w:autoSpaceDE w:val="0"/>
        <w:autoSpaceDN w:val="0"/>
        <w:ind w:leftChars="400" w:left="810"/>
        <w:rPr>
          <w:sz w:val="21"/>
          <w:szCs w:val="21"/>
        </w:rPr>
      </w:pPr>
    </w:p>
    <w:p w:rsidR="006B2361" w:rsidRPr="003F3914" w:rsidRDefault="006B2361" w:rsidP="006B2361">
      <w:pPr>
        <w:widowControl/>
        <w:autoSpaceDE w:val="0"/>
        <w:autoSpaceDN w:val="0"/>
        <w:ind w:leftChars="400" w:left="810"/>
        <w:rPr>
          <w:sz w:val="21"/>
          <w:szCs w:val="21"/>
        </w:rPr>
      </w:pPr>
      <w:r w:rsidRPr="003F3914">
        <w:rPr>
          <w:rFonts w:hint="eastAsia"/>
          <w:sz w:val="21"/>
          <w:szCs w:val="21"/>
        </w:rPr>
        <w:t>３番　　光　根　正　宣</w:t>
      </w:r>
    </w:p>
    <w:p w:rsidR="006B2361" w:rsidRPr="003F3914" w:rsidRDefault="006B2361" w:rsidP="006B2361">
      <w:pPr>
        <w:widowControl/>
        <w:autoSpaceDE w:val="0"/>
        <w:autoSpaceDN w:val="0"/>
        <w:ind w:leftChars="400" w:left="810"/>
        <w:rPr>
          <w:sz w:val="21"/>
          <w:szCs w:val="21"/>
        </w:rPr>
      </w:pPr>
    </w:p>
    <w:p w:rsidR="006B2361" w:rsidRPr="003F3914" w:rsidRDefault="006B2361" w:rsidP="006B2361">
      <w:pPr>
        <w:widowControl/>
        <w:autoSpaceDE w:val="0"/>
        <w:autoSpaceDN w:val="0"/>
        <w:ind w:leftChars="400" w:left="810"/>
        <w:rPr>
          <w:sz w:val="21"/>
          <w:szCs w:val="21"/>
        </w:rPr>
      </w:pPr>
      <w:r w:rsidRPr="003F3914">
        <w:rPr>
          <w:rFonts w:hint="eastAsia"/>
          <w:sz w:val="21"/>
          <w:szCs w:val="21"/>
        </w:rPr>
        <w:t>４番　　奥　山　亮　一</w:t>
      </w:r>
    </w:p>
    <w:p w:rsidR="006B2361" w:rsidRPr="003F3914" w:rsidRDefault="006B2361" w:rsidP="006B2361">
      <w:pPr>
        <w:widowControl/>
        <w:autoSpaceDE w:val="0"/>
        <w:autoSpaceDN w:val="0"/>
        <w:ind w:leftChars="400" w:left="810"/>
        <w:rPr>
          <w:sz w:val="21"/>
          <w:szCs w:val="21"/>
        </w:rPr>
      </w:pPr>
    </w:p>
    <w:p w:rsidR="006B2361" w:rsidRPr="003F3914" w:rsidRDefault="006B2361" w:rsidP="006B2361">
      <w:pPr>
        <w:widowControl/>
        <w:autoSpaceDE w:val="0"/>
        <w:autoSpaceDN w:val="0"/>
        <w:ind w:leftChars="400" w:left="810"/>
        <w:rPr>
          <w:sz w:val="21"/>
          <w:szCs w:val="21"/>
        </w:rPr>
      </w:pPr>
      <w:r w:rsidRPr="003F3914">
        <w:rPr>
          <w:rFonts w:hint="eastAsia"/>
          <w:sz w:val="21"/>
          <w:szCs w:val="21"/>
        </w:rPr>
        <w:t>５番　　土　居　幸　則</w:t>
      </w:r>
    </w:p>
    <w:p w:rsidR="006B2361" w:rsidRPr="003F3914" w:rsidRDefault="006B2361" w:rsidP="006B2361">
      <w:pPr>
        <w:widowControl/>
        <w:autoSpaceDE w:val="0"/>
        <w:autoSpaceDN w:val="0"/>
        <w:ind w:leftChars="400" w:left="810"/>
        <w:rPr>
          <w:sz w:val="21"/>
          <w:szCs w:val="21"/>
        </w:rPr>
      </w:pPr>
    </w:p>
    <w:p w:rsidR="006B2361" w:rsidRPr="003F3914" w:rsidRDefault="006B2361" w:rsidP="006B2361">
      <w:pPr>
        <w:widowControl/>
        <w:autoSpaceDE w:val="0"/>
        <w:autoSpaceDN w:val="0"/>
        <w:ind w:leftChars="400" w:left="810"/>
        <w:rPr>
          <w:sz w:val="21"/>
          <w:szCs w:val="21"/>
        </w:rPr>
      </w:pPr>
      <w:r w:rsidRPr="003F3914">
        <w:rPr>
          <w:rFonts w:hint="eastAsia"/>
          <w:sz w:val="21"/>
          <w:szCs w:val="21"/>
        </w:rPr>
        <w:t>６番　　兼　本　芳　雄</w:t>
      </w:r>
    </w:p>
    <w:p w:rsidR="006B2361" w:rsidRPr="003F3914" w:rsidRDefault="006B2361" w:rsidP="006B2361">
      <w:pPr>
        <w:widowControl/>
        <w:autoSpaceDE w:val="0"/>
        <w:autoSpaceDN w:val="0"/>
        <w:ind w:leftChars="400" w:left="810"/>
        <w:rPr>
          <w:sz w:val="21"/>
          <w:szCs w:val="21"/>
        </w:rPr>
      </w:pPr>
    </w:p>
    <w:p w:rsidR="006B2361" w:rsidRPr="003F3914" w:rsidRDefault="006B2361" w:rsidP="006B2361">
      <w:pPr>
        <w:widowControl/>
        <w:autoSpaceDE w:val="0"/>
        <w:autoSpaceDN w:val="0"/>
        <w:ind w:leftChars="400" w:left="810"/>
        <w:rPr>
          <w:sz w:val="21"/>
          <w:szCs w:val="21"/>
        </w:rPr>
      </w:pPr>
      <w:r w:rsidRPr="003F3914">
        <w:rPr>
          <w:rFonts w:hint="eastAsia"/>
          <w:sz w:val="21"/>
          <w:szCs w:val="21"/>
        </w:rPr>
        <w:t>７番　　金　子　加　代</w:t>
      </w:r>
    </w:p>
    <w:p w:rsidR="006B2361" w:rsidRPr="003F3914" w:rsidRDefault="006B2361" w:rsidP="006B2361">
      <w:pPr>
        <w:widowControl/>
        <w:autoSpaceDE w:val="0"/>
        <w:autoSpaceDN w:val="0"/>
        <w:ind w:leftChars="400" w:left="810"/>
        <w:rPr>
          <w:sz w:val="21"/>
          <w:szCs w:val="21"/>
        </w:rPr>
      </w:pPr>
    </w:p>
    <w:p w:rsidR="006B2361" w:rsidRPr="003F3914" w:rsidRDefault="006B2361" w:rsidP="006B2361">
      <w:pPr>
        <w:widowControl/>
        <w:autoSpaceDE w:val="0"/>
        <w:autoSpaceDN w:val="0"/>
        <w:ind w:leftChars="400" w:left="810"/>
        <w:rPr>
          <w:sz w:val="21"/>
          <w:szCs w:val="21"/>
        </w:rPr>
      </w:pPr>
      <w:r w:rsidRPr="003F3914">
        <w:rPr>
          <w:rFonts w:hint="eastAsia"/>
          <w:sz w:val="21"/>
          <w:szCs w:val="21"/>
        </w:rPr>
        <w:t>８番　　川　上　直　喜</w:t>
      </w:r>
    </w:p>
    <w:p w:rsidR="006B2361" w:rsidRPr="003F3914" w:rsidRDefault="006B2361" w:rsidP="006B2361">
      <w:pPr>
        <w:widowControl/>
        <w:autoSpaceDE w:val="0"/>
        <w:autoSpaceDN w:val="0"/>
        <w:ind w:leftChars="400" w:left="810"/>
        <w:rPr>
          <w:sz w:val="21"/>
          <w:szCs w:val="21"/>
        </w:rPr>
      </w:pPr>
    </w:p>
    <w:p w:rsidR="006B2361" w:rsidRPr="003F3914" w:rsidRDefault="006B2361" w:rsidP="006B2361">
      <w:pPr>
        <w:widowControl/>
        <w:autoSpaceDE w:val="0"/>
        <w:autoSpaceDN w:val="0"/>
        <w:ind w:leftChars="400" w:left="810"/>
        <w:rPr>
          <w:sz w:val="21"/>
          <w:szCs w:val="21"/>
        </w:rPr>
      </w:pPr>
      <w:r w:rsidRPr="003F3914">
        <w:rPr>
          <w:rFonts w:hint="eastAsia"/>
          <w:sz w:val="21"/>
          <w:szCs w:val="21"/>
        </w:rPr>
        <w:t>９番　　永　末　雄　大</w:t>
      </w:r>
    </w:p>
    <w:p w:rsidR="006B2361" w:rsidRPr="003F3914" w:rsidRDefault="006B2361" w:rsidP="006B2361">
      <w:pPr>
        <w:widowControl/>
        <w:autoSpaceDE w:val="0"/>
        <w:autoSpaceDN w:val="0"/>
        <w:ind w:leftChars="400" w:left="810"/>
        <w:rPr>
          <w:sz w:val="21"/>
          <w:szCs w:val="21"/>
        </w:rPr>
      </w:pPr>
    </w:p>
    <w:p w:rsidR="006B2361" w:rsidRPr="003F3914" w:rsidRDefault="006B2361" w:rsidP="006B2361">
      <w:pPr>
        <w:widowControl/>
        <w:autoSpaceDE w:val="0"/>
        <w:autoSpaceDN w:val="0"/>
        <w:ind w:firstLineChars="299" w:firstLine="635"/>
        <w:rPr>
          <w:sz w:val="21"/>
          <w:szCs w:val="21"/>
        </w:rPr>
      </w:pPr>
      <w:r w:rsidRPr="003F3914">
        <w:rPr>
          <w:rFonts w:hint="eastAsia"/>
          <w:sz w:val="21"/>
          <w:szCs w:val="21"/>
        </w:rPr>
        <w:t>１０番　　深　町　善　文</w:t>
      </w:r>
    </w:p>
    <w:p w:rsidR="006B2361" w:rsidRPr="003F3914" w:rsidRDefault="006B2361" w:rsidP="006B2361">
      <w:pPr>
        <w:widowControl/>
        <w:autoSpaceDE w:val="0"/>
        <w:autoSpaceDN w:val="0"/>
        <w:ind w:leftChars="400" w:left="810"/>
        <w:rPr>
          <w:sz w:val="21"/>
          <w:szCs w:val="21"/>
        </w:rPr>
      </w:pPr>
    </w:p>
    <w:p w:rsidR="006B2361" w:rsidRPr="003F3914" w:rsidRDefault="006B2361" w:rsidP="006B2361">
      <w:pPr>
        <w:widowControl/>
        <w:autoSpaceDE w:val="0"/>
        <w:autoSpaceDN w:val="0"/>
        <w:ind w:leftChars="300" w:left="608"/>
        <w:rPr>
          <w:sz w:val="21"/>
          <w:szCs w:val="21"/>
        </w:rPr>
      </w:pPr>
      <w:r w:rsidRPr="003F3914">
        <w:rPr>
          <w:rFonts w:hint="eastAsia"/>
          <w:sz w:val="21"/>
          <w:szCs w:val="21"/>
        </w:rPr>
        <w:t>１１番　　田　中　武　春</w:t>
      </w: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r w:rsidRPr="003F3914">
        <w:rPr>
          <w:rFonts w:hint="eastAsia"/>
          <w:sz w:val="21"/>
          <w:szCs w:val="21"/>
        </w:rPr>
        <w:t>１２番　　江　口　　　徹</w:t>
      </w: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r w:rsidRPr="003F3914">
        <w:rPr>
          <w:rFonts w:hint="eastAsia"/>
          <w:sz w:val="21"/>
          <w:szCs w:val="21"/>
        </w:rPr>
        <w:t>１３番　　小　幡　俊　之</w:t>
      </w: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r w:rsidRPr="003F3914">
        <w:rPr>
          <w:rFonts w:hint="eastAsia"/>
          <w:sz w:val="21"/>
          <w:szCs w:val="21"/>
        </w:rPr>
        <w:t>１４番　　守　光　博　正</w:t>
      </w: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rFonts w:cs="ＭＳ Ｐゴシック"/>
          <w:kern w:val="0"/>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r w:rsidRPr="003F3914">
        <w:rPr>
          <w:rFonts w:hint="eastAsia"/>
          <w:sz w:val="21"/>
          <w:szCs w:val="21"/>
        </w:rPr>
        <w:t>１５番　　田　中　裕　二</w:t>
      </w: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r w:rsidRPr="003F3914">
        <w:rPr>
          <w:rFonts w:hint="eastAsia"/>
          <w:sz w:val="21"/>
          <w:szCs w:val="21"/>
        </w:rPr>
        <w:t>１６番　　吉　松　信　之</w:t>
      </w:r>
    </w:p>
    <w:p w:rsidR="006B2361" w:rsidRPr="003F3914" w:rsidRDefault="006B2361" w:rsidP="006B2361">
      <w:pPr>
        <w:widowControl/>
        <w:autoSpaceDE w:val="0"/>
        <w:autoSpaceDN w:val="0"/>
        <w:ind w:leftChars="300" w:left="608"/>
        <w:rPr>
          <w:rFonts w:cs="ＭＳ Ｐゴシック"/>
          <w:kern w:val="0"/>
          <w:sz w:val="21"/>
          <w:szCs w:val="21"/>
        </w:rPr>
      </w:pPr>
    </w:p>
    <w:p w:rsidR="006B2361" w:rsidRPr="003F3914" w:rsidRDefault="006B2361" w:rsidP="006B2361">
      <w:pPr>
        <w:widowControl/>
        <w:autoSpaceDE w:val="0"/>
        <w:autoSpaceDN w:val="0"/>
        <w:ind w:leftChars="300" w:left="608"/>
        <w:rPr>
          <w:sz w:val="21"/>
          <w:szCs w:val="21"/>
        </w:rPr>
      </w:pPr>
      <w:r w:rsidRPr="003F3914">
        <w:rPr>
          <w:rFonts w:hint="eastAsia"/>
          <w:sz w:val="21"/>
          <w:szCs w:val="21"/>
        </w:rPr>
        <w:t>１７番　　福　永　隆　一</w:t>
      </w: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r w:rsidRPr="003F3914">
        <w:rPr>
          <w:rFonts w:hint="eastAsia"/>
          <w:sz w:val="21"/>
          <w:szCs w:val="21"/>
        </w:rPr>
        <w:t>１８番　　吉　田　健　一</w:t>
      </w: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r w:rsidRPr="003F3914">
        <w:rPr>
          <w:rFonts w:hint="eastAsia"/>
          <w:sz w:val="21"/>
          <w:szCs w:val="21"/>
        </w:rPr>
        <w:t>１９番　　田　中　博　文</w:t>
      </w: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r w:rsidRPr="003F3914">
        <w:rPr>
          <w:rFonts w:hint="eastAsia"/>
          <w:sz w:val="21"/>
          <w:szCs w:val="21"/>
        </w:rPr>
        <w:t>２０番　　鯉　川　信　二</w:t>
      </w: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r w:rsidRPr="003F3914">
        <w:rPr>
          <w:rFonts w:hint="eastAsia"/>
          <w:sz w:val="21"/>
          <w:szCs w:val="21"/>
        </w:rPr>
        <w:t>２１番　　城　丸　秀　髙</w:t>
      </w: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r w:rsidRPr="003F3914">
        <w:rPr>
          <w:rFonts w:hint="eastAsia"/>
          <w:sz w:val="21"/>
          <w:szCs w:val="21"/>
        </w:rPr>
        <w:t>２２番　　松　延　隆　俊</w:t>
      </w: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r w:rsidRPr="003F3914">
        <w:rPr>
          <w:rFonts w:hint="eastAsia"/>
          <w:sz w:val="21"/>
          <w:szCs w:val="21"/>
        </w:rPr>
        <w:t>２３番　　瀬　戸　　　光</w:t>
      </w: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r w:rsidRPr="003F3914">
        <w:rPr>
          <w:rFonts w:hint="eastAsia"/>
          <w:sz w:val="21"/>
          <w:szCs w:val="21"/>
        </w:rPr>
        <w:t>２４番　　平　山　　　悟</w:t>
      </w: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r w:rsidRPr="003F3914">
        <w:rPr>
          <w:rFonts w:hint="eastAsia"/>
          <w:sz w:val="21"/>
          <w:szCs w:val="21"/>
        </w:rPr>
        <w:t>２５番　　古　本　俊　克</w:t>
      </w: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r w:rsidRPr="003F3914">
        <w:rPr>
          <w:rFonts w:hint="eastAsia"/>
          <w:sz w:val="21"/>
          <w:szCs w:val="21"/>
        </w:rPr>
        <w:t>２６番　　佐　藤　清　和</w:t>
      </w: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r w:rsidRPr="003F3914">
        <w:rPr>
          <w:rFonts w:hint="eastAsia"/>
          <w:sz w:val="21"/>
          <w:szCs w:val="21"/>
        </w:rPr>
        <w:t>２７番　　道　祖　　　満</w:t>
      </w: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r w:rsidRPr="003F3914">
        <w:rPr>
          <w:rFonts w:hint="eastAsia"/>
          <w:sz w:val="21"/>
          <w:szCs w:val="21"/>
        </w:rPr>
        <w:t>２８番　　秀　村　長　利</w:t>
      </w: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rFonts w:cs="ＭＳ Ｐゴシック"/>
          <w:kern w:val="0"/>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autoSpaceDE w:val="0"/>
        <w:autoSpaceDN w:val="0"/>
        <w:rPr>
          <w:sz w:val="21"/>
          <w:szCs w:val="21"/>
        </w:rPr>
      </w:pPr>
    </w:p>
    <w:p w:rsidR="006B2361" w:rsidRPr="003F3914" w:rsidRDefault="006B2361" w:rsidP="006B2361">
      <w:pPr>
        <w:autoSpaceDE w:val="0"/>
        <w:autoSpaceDN w:val="0"/>
        <w:rPr>
          <w:sz w:val="21"/>
          <w:szCs w:val="21"/>
        </w:rPr>
      </w:pPr>
      <w:r w:rsidRPr="003F3914">
        <w:rPr>
          <w:rFonts w:hint="eastAsia"/>
          <w:sz w:val="21"/>
          <w:szCs w:val="21"/>
        </w:rPr>
        <w:lastRenderedPageBreak/>
        <w:t>◎　職務のため出席した議会事務局職員</w:t>
      </w:r>
    </w:p>
    <w:p w:rsidR="006B2361" w:rsidRPr="003F3914" w:rsidRDefault="006B2361" w:rsidP="006B2361">
      <w:pPr>
        <w:autoSpaceDE w:val="0"/>
        <w:autoSpaceDN w:val="0"/>
        <w:rPr>
          <w:sz w:val="21"/>
          <w:szCs w:val="21"/>
        </w:rPr>
      </w:pPr>
    </w:p>
    <w:p w:rsidR="006B2361" w:rsidRPr="003F3914" w:rsidRDefault="006B2361" w:rsidP="006B2361">
      <w:pPr>
        <w:pStyle w:val="a3"/>
        <w:autoSpaceDE w:val="0"/>
        <w:autoSpaceDN w:val="0"/>
        <w:ind w:leftChars="200" w:left="405"/>
        <w:rPr>
          <w:kern w:val="0"/>
          <w:sz w:val="21"/>
          <w:szCs w:val="21"/>
        </w:rPr>
      </w:pPr>
      <w:r w:rsidRPr="003F3914">
        <w:rPr>
          <w:rFonts w:hint="eastAsia"/>
          <w:spacing w:val="16"/>
          <w:kern w:val="0"/>
          <w:sz w:val="21"/>
          <w:szCs w:val="21"/>
          <w:fitText w:val="1421" w:id="-2065979392"/>
        </w:rPr>
        <w:t>議会事務局</w:t>
      </w:r>
      <w:r w:rsidRPr="003F3914">
        <w:rPr>
          <w:rFonts w:hint="eastAsia"/>
          <w:kern w:val="0"/>
          <w:sz w:val="21"/>
          <w:szCs w:val="21"/>
          <w:fitText w:val="1421" w:id="-2065979392"/>
        </w:rPr>
        <w:t>長</w:t>
      </w:r>
      <w:r w:rsidRPr="003F3914">
        <w:rPr>
          <w:kern w:val="0"/>
          <w:sz w:val="21"/>
          <w:szCs w:val="21"/>
        </w:rPr>
        <w:t xml:space="preserve">　　</w:t>
      </w:r>
      <w:r w:rsidR="00F833B1" w:rsidRPr="003F3914">
        <w:rPr>
          <w:rFonts w:hAnsi="Century" w:hint="eastAsia"/>
          <w:snapToGrid/>
          <w:kern w:val="0"/>
          <w:sz w:val="21"/>
          <w:szCs w:val="21"/>
        </w:rPr>
        <w:t>石　松　美　久</w:t>
      </w:r>
    </w:p>
    <w:p w:rsidR="006B2361" w:rsidRPr="003F3914" w:rsidRDefault="006B2361" w:rsidP="006B2361">
      <w:pPr>
        <w:pStyle w:val="a3"/>
        <w:autoSpaceDE w:val="0"/>
        <w:autoSpaceDN w:val="0"/>
        <w:ind w:leftChars="200" w:left="405"/>
        <w:rPr>
          <w:kern w:val="0"/>
          <w:sz w:val="21"/>
          <w:szCs w:val="21"/>
        </w:rPr>
      </w:pPr>
    </w:p>
    <w:p w:rsidR="006B2361" w:rsidRPr="003F3914" w:rsidRDefault="006B2361" w:rsidP="006B2361">
      <w:pPr>
        <w:pStyle w:val="a3"/>
        <w:autoSpaceDE w:val="0"/>
        <w:autoSpaceDN w:val="0"/>
        <w:ind w:leftChars="200" w:left="405"/>
        <w:rPr>
          <w:kern w:val="0"/>
          <w:sz w:val="21"/>
          <w:szCs w:val="21"/>
        </w:rPr>
      </w:pPr>
      <w:r w:rsidRPr="003F3914">
        <w:rPr>
          <w:rFonts w:hAnsi="Century" w:hint="eastAsia"/>
          <w:snapToGrid/>
          <w:w w:val="97"/>
          <w:kern w:val="0"/>
          <w:sz w:val="21"/>
          <w:szCs w:val="21"/>
          <w:fitText w:val="1428" w:id="-2065979391"/>
        </w:rPr>
        <w:t>議会事務局次</w:t>
      </w:r>
      <w:r w:rsidRPr="003F3914">
        <w:rPr>
          <w:rFonts w:hAnsi="Century" w:hint="eastAsia"/>
          <w:snapToGrid/>
          <w:spacing w:val="1"/>
          <w:w w:val="97"/>
          <w:kern w:val="0"/>
          <w:sz w:val="21"/>
          <w:szCs w:val="21"/>
          <w:fitText w:val="1428" w:id="-2065979391"/>
        </w:rPr>
        <w:t>長</w:t>
      </w:r>
      <w:r w:rsidRPr="003F3914">
        <w:rPr>
          <w:kern w:val="0"/>
          <w:sz w:val="21"/>
          <w:szCs w:val="21"/>
        </w:rPr>
        <w:t xml:space="preserve">　　</w:t>
      </w:r>
      <w:r w:rsidR="00F833B1" w:rsidRPr="003F3914">
        <w:rPr>
          <w:rFonts w:hint="eastAsia"/>
          <w:kern w:val="0"/>
          <w:sz w:val="21"/>
          <w:szCs w:val="21"/>
        </w:rPr>
        <w:t>許　斐　博　史</w:t>
      </w:r>
    </w:p>
    <w:p w:rsidR="006B2361" w:rsidRPr="003F3914" w:rsidRDefault="006B2361" w:rsidP="006B2361">
      <w:pPr>
        <w:pStyle w:val="a3"/>
        <w:autoSpaceDE w:val="0"/>
        <w:autoSpaceDN w:val="0"/>
        <w:ind w:leftChars="200" w:left="405"/>
        <w:rPr>
          <w:kern w:val="0"/>
          <w:sz w:val="21"/>
          <w:szCs w:val="21"/>
        </w:rPr>
      </w:pPr>
    </w:p>
    <w:p w:rsidR="006B2361" w:rsidRPr="003F3914" w:rsidRDefault="006B2361" w:rsidP="006B2361">
      <w:pPr>
        <w:pStyle w:val="a3"/>
        <w:autoSpaceDE w:val="0"/>
        <w:autoSpaceDN w:val="0"/>
        <w:ind w:leftChars="200" w:left="405"/>
        <w:rPr>
          <w:kern w:val="0"/>
          <w:sz w:val="21"/>
          <w:szCs w:val="21"/>
        </w:rPr>
      </w:pPr>
      <w:r w:rsidRPr="003F3914">
        <w:rPr>
          <w:rFonts w:hint="eastAsia"/>
          <w:spacing w:val="16"/>
          <w:kern w:val="0"/>
          <w:sz w:val="21"/>
          <w:szCs w:val="21"/>
          <w:fitText w:val="1421" w:id="-2065979390"/>
        </w:rPr>
        <w:t>議事総務係</w:t>
      </w:r>
      <w:r w:rsidRPr="003F3914">
        <w:rPr>
          <w:rFonts w:hint="eastAsia"/>
          <w:kern w:val="0"/>
          <w:sz w:val="21"/>
          <w:szCs w:val="21"/>
          <w:fitText w:val="1421" w:id="-2065979390"/>
        </w:rPr>
        <w:t>長</w:t>
      </w:r>
      <w:r w:rsidRPr="003F3914">
        <w:rPr>
          <w:kern w:val="0"/>
          <w:sz w:val="21"/>
          <w:szCs w:val="21"/>
        </w:rPr>
        <w:t xml:space="preserve">　　</w:t>
      </w:r>
      <w:r w:rsidR="00F833B1" w:rsidRPr="003F3914">
        <w:rPr>
          <w:rFonts w:hint="eastAsia"/>
          <w:kern w:val="0"/>
          <w:sz w:val="21"/>
          <w:szCs w:val="21"/>
        </w:rPr>
        <w:t>渕　上　憲　隆</w:t>
      </w:r>
    </w:p>
    <w:p w:rsidR="006B2361" w:rsidRPr="003F3914" w:rsidRDefault="006B2361" w:rsidP="006B2361">
      <w:pPr>
        <w:pStyle w:val="a3"/>
        <w:autoSpaceDE w:val="0"/>
        <w:autoSpaceDN w:val="0"/>
        <w:ind w:leftChars="200" w:left="405"/>
        <w:rPr>
          <w:kern w:val="0"/>
          <w:sz w:val="21"/>
          <w:szCs w:val="21"/>
        </w:rPr>
      </w:pPr>
    </w:p>
    <w:p w:rsidR="006B2361" w:rsidRPr="003F3914" w:rsidRDefault="006B2361" w:rsidP="006B2361">
      <w:pPr>
        <w:pStyle w:val="a3"/>
        <w:autoSpaceDE w:val="0"/>
        <w:autoSpaceDN w:val="0"/>
        <w:ind w:leftChars="200" w:left="405"/>
        <w:rPr>
          <w:kern w:val="0"/>
          <w:sz w:val="21"/>
          <w:szCs w:val="21"/>
        </w:rPr>
      </w:pPr>
      <w:r w:rsidRPr="003F3914">
        <w:rPr>
          <w:rFonts w:hint="eastAsia"/>
          <w:spacing w:val="501"/>
          <w:kern w:val="0"/>
          <w:sz w:val="21"/>
          <w:szCs w:val="21"/>
          <w:fitText w:val="1421" w:id="-2065979389"/>
        </w:rPr>
        <w:t>書</w:t>
      </w:r>
      <w:r w:rsidRPr="003F3914">
        <w:rPr>
          <w:rFonts w:hint="eastAsia"/>
          <w:kern w:val="0"/>
          <w:sz w:val="21"/>
          <w:szCs w:val="21"/>
          <w:fitText w:val="1421" w:id="-2065979389"/>
        </w:rPr>
        <w:t>記</w:t>
      </w:r>
      <w:r w:rsidRPr="003F3914">
        <w:rPr>
          <w:kern w:val="0"/>
          <w:sz w:val="21"/>
          <w:szCs w:val="21"/>
        </w:rPr>
        <w:t xml:space="preserve">　　</w:t>
      </w:r>
      <w:r w:rsidRPr="003F3914">
        <w:rPr>
          <w:rFonts w:hint="eastAsia"/>
          <w:kern w:val="0"/>
          <w:sz w:val="21"/>
          <w:szCs w:val="21"/>
        </w:rPr>
        <w:t>安　藤　　　良</w:t>
      </w: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widowControl/>
        <w:autoSpaceDE w:val="0"/>
        <w:autoSpaceDN w:val="0"/>
        <w:ind w:leftChars="300" w:left="608"/>
        <w:rPr>
          <w:sz w:val="21"/>
          <w:szCs w:val="21"/>
        </w:rPr>
      </w:pPr>
    </w:p>
    <w:p w:rsidR="006B2361" w:rsidRPr="003F3914" w:rsidRDefault="006B2361" w:rsidP="006B2361">
      <w:pPr>
        <w:autoSpaceDE w:val="0"/>
        <w:autoSpaceDN w:val="0"/>
        <w:ind w:leftChars="200" w:left="405"/>
        <w:rPr>
          <w:kern w:val="0"/>
          <w:sz w:val="21"/>
          <w:szCs w:val="21"/>
        </w:rPr>
      </w:pPr>
    </w:p>
    <w:p w:rsidR="006B2361" w:rsidRPr="003F3914" w:rsidRDefault="006B2361" w:rsidP="006B2361">
      <w:pPr>
        <w:autoSpaceDE w:val="0"/>
        <w:autoSpaceDN w:val="0"/>
        <w:ind w:leftChars="200" w:left="405"/>
        <w:rPr>
          <w:kern w:val="0"/>
          <w:sz w:val="21"/>
          <w:szCs w:val="21"/>
        </w:rPr>
      </w:pPr>
    </w:p>
    <w:p w:rsidR="006B2361" w:rsidRPr="003F3914" w:rsidRDefault="006B2361" w:rsidP="006B2361">
      <w:pPr>
        <w:autoSpaceDE w:val="0"/>
        <w:autoSpaceDN w:val="0"/>
        <w:ind w:leftChars="200" w:left="405"/>
        <w:rPr>
          <w:kern w:val="0"/>
          <w:sz w:val="21"/>
          <w:szCs w:val="21"/>
        </w:rPr>
      </w:pPr>
    </w:p>
    <w:p w:rsidR="006B2361" w:rsidRPr="003F3914" w:rsidRDefault="006B2361" w:rsidP="006B2361">
      <w:pPr>
        <w:autoSpaceDE w:val="0"/>
        <w:autoSpaceDN w:val="0"/>
        <w:ind w:leftChars="200" w:left="405"/>
        <w:rPr>
          <w:kern w:val="0"/>
          <w:sz w:val="21"/>
          <w:szCs w:val="21"/>
        </w:rPr>
      </w:pPr>
      <w:r w:rsidRPr="003F3914">
        <w:rPr>
          <w:rFonts w:hint="eastAsia"/>
          <w:spacing w:val="16"/>
          <w:kern w:val="0"/>
          <w:sz w:val="21"/>
          <w:szCs w:val="21"/>
          <w:fitText w:val="1421" w:id="-2065979388"/>
        </w:rPr>
        <w:t>議事調査係</w:t>
      </w:r>
      <w:r w:rsidRPr="003F3914">
        <w:rPr>
          <w:rFonts w:hint="eastAsia"/>
          <w:kern w:val="0"/>
          <w:sz w:val="21"/>
          <w:szCs w:val="21"/>
          <w:fitText w:val="1421" w:id="-2065979388"/>
        </w:rPr>
        <w:t>長</w:t>
      </w:r>
      <w:r w:rsidRPr="003F3914">
        <w:rPr>
          <w:kern w:val="0"/>
          <w:sz w:val="21"/>
          <w:szCs w:val="21"/>
        </w:rPr>
        <w:t xml:space="preserve">　　</w:t>
      </w:r>
      <w:r w:rsidRPr="003F3914">
        <w:rPr>
          <w:rFonts w:hint="eastAsia"/>
          <w:kern w:val="0"/>
          <w:sz w:val="21"/>
          <w:szCs w:val="21"/>
        </w:rPr>
        <w:t>岩　熊　一　昌</w:t>
      </w:r>
    </w:p>
    <w:p w:rsidR="006B2361" w:rsidRPr="003F3914" w:rsidRDefault="006B2361" w:rsidP="006B2361">
      <w:pPr>
        <w:autoSpaceDE w:val="0"/>
        <w:autoSpaceDN w:val="0"/>
        <w:ind w:leftChars="200" w:left="405"/>
        <w:rPr>
          <w:kern w:val="0"/>
          <w:sz w:val="21"/>
          <w:szCs w:val="21"/>
        </w:rPr>
      </w:pPr>
    </w:p>
    <w:p w:rsidR="006B2361" w:rsidRPr="003F3914" w:rsidRDefault="006B2361" w:rsidP="006B2361">
      <w:pPr>
        <w:autoSpaceDE w:val="0"/>
        <w:autoSpaceDN w:val="0"/>
        <w:ind w:leftChars="200" w:left="405"/>
        <w:rPr>
          <w:kern w:val="0"/>
          <w:sz w:val="21"/>
          <w:szCs w:val="21"/>
        </w:rPr>
      </w:pPr>
      <w:r w:rsidRPr="003F3914">
        <w:rPr>
          <w:rFonts w:hint="eastAsia"/>
          <w:spacing w:val="501"/>
          <w:kern w:val="0"/>
          <w:sz w:val="21"/>
          <w:szCs w:val="21"/>
          <w:fitText w:val="1421" w:id="-2065979387"/>
        </w:rPr>
        <w:t>書</w:t>
      </w:r>
      <w:r w:rsidRPr="003F3914">
        <w:rPr>
          <w:rFonts w:hint="eastAsia"/>
          <w:kern w:val="0"/>
          <w:sz w:val="21"/>
          <w:szCs w:val="21"/>
          <w:fitText w:val="1421" w:id="-2065979387"/>
        </w:rPr>
        <w:t>記</w:t>
      </w:r>
      <w:r w:rsidRPr="003F3914">
        <w:rPr>
          <w:kern w:val="0"/>
          <w:sz w:val="21"/>
          <w:szCs w:val="21"/>
        </w:rPr>
        <w:t xml:space="preserve">　　</w:t>
      </w:r>
      <w:r w:rsidRPr="003F3914">
        <w:rPr>
          <w:rFonts w:hint="eastAsia"/>
          <w:kern w:val="0"/>
          <w:sz w:val="21"/>
          <w:szCs w:val="21"/>
        </w:rPr>
        <w:t>伊　藤　拓　也</w:t>
      </w:r>
    </w:p>
    <w:p w:rsidR="006B2361" w:rsidRPr="003F3914" w:rsidRDefault="006B2361" w:rsidP="006B2361">
      <w:pPr>
        <w:autoSpaceDE w:val="0"/>
        <w:autoSpaceDN w:val="0"/>
        <w:ind w:leftChars="200" w:left="405"/>
        <w:rPr>
          <w:kern w:val="0"/>
          <w:sz w:val="21"/>
          <w:szCs w:val="21"/>
        </w:rPr>
      </w:pPr>
    </w:p>
    <w:p w:rsidR="006B2361" w:rsidRPr="003F3914" w:rsidRDefault="006B2361" w:rsidP="006B2361">
      <w:pPr>
        <w:autoSpaceDE w:val="0"/>
        <w:autoSpaceDN w:val="0"/>
        <w:ind w:leftChars="200" w:left="405"/>
        <w:rPr>
          <w:kern w:val="0"/>
          <w:sz w:val="21"/>
          <w:szCs w:val="21"/>
        </w:rPr>
      </w:pPr>
      <w:r w:rsidRPr="003F3914">
        <w:rPr>
          <w:rFonts w:hint="eastAsia"/>
          <w:spacing w:val="501"/>
          <w:kern w:val="0"/>
          <w:sz w:val="21"/>
          <w:szCs w:val="21"/>
          <w:fitText w:val="1421" w:id="-2065979386"/>
        </w:rPr>
        <w:t>書</w:t>
      </w:r>
      <w:r w:rsidRPr="003F3914">
        <w:rPr>
          <w:rFonts w:hint="eastAsia"/>
          <w:kern w:val="0"/>
          <w:sz w:val="21"/>
          <w:szCs w:val="21"/>
          <w:fitText w:val="1421" w:id="-2065979386"/>
        </w:rPr>
        <w:t>記</w:t>
      </w:r>
      <w:r w:rsidRPr="003F3914">
        <w:rPr>
          <w:kern w:val="0"/>
          <w:sz w:val="21"/>
          <w:szCs w:val="21"/>
        </w:rPr>
        <w:t xml:space="preserve">　　</w:t>
      </w:r>
      <w:r w:rsidRPr="003F3914">
        <w:rPr>
          <w:rFonts w:hint="eastAsia"/>
          <w:kern w:val="0"/>
          <w:sz w:val="21"/>
          <w:szCs w:val="21"/>
        </w:rPr>
        <w:t>今　住　武　史</w:t>
      </w:r>
    </w:p>
    <w:p w:rsidR="006B2361" w:rsidRPr="003F3914" w:rsidRDefault="006B2361" w:rsidP="006B2361">
      <w:pPr>
        <w:autoSpaceDE w:val="0"/>
        <w:autoSpaceDN w:val="0"/>
        <w:ind w:leftChars="200" w:left="405"/>
        <w:rPr>
          <w:spacing w:val="102"/>
          <w:kern w:val="0"/>
          <w:sz w:val="21"/>
          <w:szCs w:val="21"/>
        </w:rPr>
      </w:pPr>
    </w:p>
    <w:p w:rsidR="006B2361" w:rsidRPr="003F3914" w:rsidRDefault="006B2361" w:rsidP="006B2361">
      <w:pPr>
        <w:autoSpaceDE w:val="0"/>
        <w:autoSpaceDN w:val="0"/>
        <w:ind w:leftChars="200" w:left="405"/>
        <w:rPr>
          <w:kern w:val="0"/>
          <w:sz w:val="21"/>
          <w:szCs w:val="21"/>
        </w:rPr>
        <w:sectPr w:rsidR="006B2361" w:rsidRPr="003F3914">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6B2361" w:rsidRPr="003F3914" w:rsidRDefault="006B2361" w:rsidP="006B2361">
      <w:pPr>
        <w:autoSpaceDE w:val="0"/>
        <w:autoSpaceDN w:val="0"/>
        <w:ind w:leftChars="200" w:left="405"/>
        <w:rPr>
          <w:kern w:val="0"/>
          <w:sz w:val="21"/>
          <w:szCs w:val="21"/>
        </w:rPr>
        <w:sectPr w:rsidR="006B2361" w:rsidRPr="003F3914">
          <w:type w:val="continuous"/>
          <w:pgSz w:w="11907" w:h="16840" w:code="9"/>
          <w:pgMar w:top="1134" w:right="1701" w:bottom="1134" w:left="1701" w:header="680" w:footer="680" w:gutter="0"/>
          <w:pgNumType w:fmt="decimalFullWidth"/>
          <w:cols w:num="2" w:space="425"/>
          <w:docGrid w:type="linesAndChars" w:linePitch="323" w:charSpace="512"/>
        </w:sectPr>
      </w:pPr>
    </w:p>
    <w:p w:rsidR="006B2361" w:rsidRPr="003F3914" w:rsidRDefault="006B2361" w:rsidP="006B2361">
      <w:pPr>
        <w:autoSpaceDE w:val="0"/>
        <w:autoSpaceDN w:val="0"/>
        <w:rPr>
          <w:kern w:val="0"/>
          <w:sz w:val="21"/>
          <w:szCs w:val="21"/>
        </w:rPr>
      </w:pPr>
      <w:r w:rsidRPr="003F3914">
        <w:rPr>
          <w:rFonts w:hint="eastAsia"/>
          <w:kern w:val="0"/>
          <w:sz w:val="21"/>
          <w:szCs w:val="21"/>
        </w:rPr>
        <w:t>◎　説明のため出席した者</w:t>
      </w:r>
    </w:p>
    <w:p w:rsidR="006B2361" w:rsidRPr="003F3914" w:rsidRDefault="006B2361" w:rsidP="006B2361">
      <w:pPr>
        <w:autoSpaceDE w:val="0"/>
        <w:autoSpaceDN w:val="0"/>
        <w:ind w:leftChars="200" w:left="405"/>
        <w:rPr>
          <w:kern w:val="0"/>
          <w:sz w:val="21"/>
          <w:szCs w:val="21"/>
        </w:rPr>
      </w:pPr>
    </w:p>
    <w:p w:rsidR="006B2361" w:rsidRPr="003F3914" w:rsidRDefault="006B2361" w:rsidP="006B2361">
      <w:pPr>
        <w:autoSpaceDE w:val="0"/>
        <w:autoSpaceDN w:val="0"/>
        <w:ind w:leftChars="200" w:left="405"/>
        <w:jc w:val="left"/>
        <w:rPr>
          <w:rFonts w:hAnsi="Century"/>
          <w:snapToGrid/>
          <w:kern w:val="0"/>
          <w:sz w:val="21"/>
          <w:szCs w:val="21"/>
        </w:rPr>
      </w:pPr>
      <w:r w:rsidRPr="003F3914">
        <w:rPr>
          <w:rFonts w:hAnsi="Century" w:hint="eastAsia"/>
          <w:snapToGrid/>
          <w:spacing w:val="536"/>
          <w:kern w:val="0"/>
          <w:sz w:val="21"/>
          <w:szCs w:val="21"/>
          <w:fitText w:val="1491" w:id="-2065979385"/>
        </w:rPr>
        <w:t>市</w:t>
      </w:r>
      <w:r w:rsidRPr="003F3914">
        <w:rPr>
          <w:rFonts w:hAnsi="Century" w:hint="eastAsia"/>
          <w:snapToGrid/>
          <w:kern w:val="0"/>
          <w:sz w:val="21"/>
          <w:szCs w:val="21"/>
          <w:fitText w:val="1491" w:id="-2065979385"/>
        </w:rPr>
        <w:t>長</w:t>
      </w:r>
      <w:r w:rsidRPr="003F3914">
        <w:rPr>
          <w:rFonts w:hAnsi="Century" w:hint="eastAsia"/>
          <w:snapToGrid/>
          <w:kern w:val="0"/>
          <w:sz w:val="21"/>
          <w:szCs w:val="21"/>
        </w:rPr>
        <w:t xml:space="preserve">　　片　峯　　　誠</w:t>
      </w:r>
    </w:p>
    <w:p w:rsidR="006B2361" w:rsidRPr="003F3914" w:rsidRDefault="006B2361" w:rsidP="006B2361">
      <w:pPr>
        <w:autoSpaceDE w:val="0"/>
        <w:autoSpaceDN w:val="0"/>
        <w:ind w:leftChars="200" w:left="405"/>
        <w:rPr>
          <w:rFonts w:hAnsi="Century"/>
          <w:snapToGrid/>
          <w:color w:val="FF0000"/>
          <w:kern w:val="0"/>
          <w:sz w:val="21"/>
          <w:szCs w:val="21"/>
        </w:rPr>
      </w:pPr>
    </w:p>
    <w:p w:rsidR="006B2361" w:rsidRPr="003F3914" w:rsidRDefault="006B2361" w:rsidP="006B2361">
      <w:pPr>
        <w:autoSpaceDE w:val="0"/>
        <w:autoSpaceDN w:val="0"/>
        <w:ind w:leftChars="200" w:left="405"/>
        <w:rPr>
          <w:rFonts w:hAnsi="Century"/>
          <w:snapToGrid/>
          <w:kern w:val="0"/>
          <w:sz w:val="21"/>
          <w:szCs w:val="21"/>
        </w:rPr>
      </w:pPr>
      <w:r w:rsidRPr="003F3914">
        <w:rPr>
          <w:rFonts w:hAnsi="Century" w:hint="eastAsia"/>
          <w:snapToGrid/>
          <w:spacing w:val="215"/>
          <w:kern w:val="0"/>
          <w:sz w:val="21"/>
          <w:szCs w:val="21"/>
          <w:fitText w:val="1491" w:id="-2065979384"/>
        </w:rPr>
        <w:t>副市</w:t>
      </w:r>
      <w:r w:rsidRPr="003F3914">
        <w:rPr>
          <w:rFonts w:hAnsi="Century" w:hint="eastAsia"/>
          <w:snapToGrid/>
          <w:kern w:val="0"/>
          <w:sz w:val="21"/>
          <w:szCs w:val="21"/>
          <w:fitText w:val="1491" w:id="-2065979384"/>
        </w:rPr>
        <w:t>長</w:t>
      </w:r>
      <w:r w:rsidRPr="003F3914">
        <w:rPr>
          <w:rFonts w:hAnsi="Century" w:hint="eastAsia"/>
          <w:snapToGrid/>
          <w:kern w:val="0"/>
          <w:sz w:val="21"/>
          <w:szCs w:val="21"/>
        </w:rPr>
        <w:t xml:space="preserve">　　梶　原　善　充</w:t>
      </w:r>
    </w:p>
    <w:p w:rsidR="006B2361" w:rsidRPr="003F3914" w:rsidRDefault="006B2361" w:rsidP="006B2361">
      <w:pPr>
        <w:autoSpaceDE w:val="0"/>
        <w:autoSpaceDN w:val="0"/>
        <w:ind w:leftChars="209" w:left="423"/>
        <w:rPr>
          <w:rFonts w:hAnsi="Century"/>
          <w:snapToGrid/>
          <w:kern w:val="0"/>
          <w:sz w:val="21"/>
          <w:szCs w:val="21"/>
        </w:rPr>
      </w:pPr>
    </w:p>
    <w:p w:rsidR="006B2361" w:rsidRPr="003F3914" w:rsidRDefault="006B2361" w:rsidP="006B2361">
      <w:pPr>
        <w:autoSpaceDE w:val="0"/>
        <w:autoSpaceDN w:val="0"/>
        <w:ind w:leftChars="200" w:left="405"/>
        <w:rPr>
          <w:rFonts w:hAnsi="Century"/>
          <w:snapToGrid/>
          <w:kern w:val="0"/>
          <w:sz w:val="21"/>
          <w:szCs w:val="21"/>
        </w:rPr>
      </w:pPr>
      <w:r w:rsidRPr="003F3914">
        <w:rPr>
          <w:rFonts w:hAnsi="Century" w:hint="eastAsia"/>
          <w:snapToGrid/>
          <w:spacing w:val="215"/>
          <w:kern w:val="0"/>
          <w:sz w:val="21"/>
          <w:szCs w:val="21"/>
          <w:fitText w:val="1491" w:id="-2065979383"/>
        </w:rPr>
        <w:t>教育</w:t>
      </w:r>
      <w:r w:rsidRPr="003F3914">
        <w:rPr>
          <w:rFonts w:hAnsi="Century" w:hint="eastAsia"/>
          <w:snapToGrid/>
          <w:kern w:val="0"/>
          <w:sz w:val="21"/>
          <w:szCs w:val="21"/>
          <w:fitText w:val="1491" w:id="-2065979383"/>
        </w:rPr>
        <w:t>長</w:t>
      </w:r>
      <w:r w:rsidRPr="003F3914">
        <w:rPr>
          <w:rFonts w:hAnsi="Century" w:hint="eastAsia"/>
          <w:snapToGrid/>
          <w:kern w:val="0"/>
          <w:sz w:val="21"/>
          <w:szCs w:val="21"/>
        </w:rPr>
        <w:t xml:space="preserve">　　</w:t>
      </w:r>
      <w:r w:rsidR="00F833B1" w:rsidRPr="003F3914">
        <w:rPr>
          <w:rFonts w:hAnsi="Century" w:hint="eastAsia"/>
          <w:snapToGrid/>
          <w:kern w:val="0"/>
          <w:sz w:val="21"/>
          <w:szCs w:val="21"/>
        </w:rPr>
        <w:t>武　井　政　一</w:t>
      </w:r>
    </w:p>
    <w:p w:rsidR="006B2361" w:rsidRPr="003F3914" w:rsidRDefault="006B2361" w:rsidP="006B2361">
      <w:pPr>
        <w:autoSpaceDE w:val="0"/>
        <w:autoSpaceDN w:val="0"/>
        <w:ind w:leftChars="209" w:left="423"/>
        <w:rPr>
          <w:rFonts w:hAnsi="Century"/>
          <w:snapToGrid/>
          <w:kern w:val="0"/>
          <w:sz w:val="21"/>
          <w:szCs w:val="21"/>
        </w:rPr>
      </w:pPr>
    </w:p>
    <w:p w:rsidR="006B2361" w:rsidRPr="003F3914" w:rsidRDefault="006B2361" w:rsidP="006B2361">
      <w:pPr>
        <w:autoSpaceDE w:val="0"/>
        <w:autoSpaceDN w:val="0"/>
        <w:ind w:leftChars="200" w:left="405"/>
        <w:rPr>
          <w:rFonts w:hAnsi="Century"/>
          <w:snapToGrid/>
          <w:kern w:val="0"/>
          <w:sz w:val="21"/>
          <w:szCs w:val="21"/>
        </w:rPr>
      </w:pPr>
      <w:r w:rsidRPr="003F3914">
        <w:rPr>
          <w:rFonts w:hAnsi="Century" w:hint="eastAsia"/>
          <w:snapToGrid/>
          <w:spacing w:val="55"/>
          <w:kern w:val="0"/>
          <w:sz w:val="21"/>
          <w:szCs w:val="21"/>
          <w:fitText w:val="1491" w:id="-2065979382"/>
        </w:rPr>
        <w:t>企業管理</w:t>
      </w:r>
      <w:r w:rsidRPr="003F3914">
        <w:rPr>
          <w:rFonts w:hAnsi="Century" w:hint="eastAsia"/>
          <w:snapToGrid/>
          <w:kern w:val="0"/>
          <w:sz w:val="21"/>
          <w:szCs w:val="21"/>
          <w:fitText w:val="1491" w:id="-2065979382"/>
        </w:rPr>
        <w:t>者</w:t>
      </w:r>
      <w:r w:rsidRPr="003F3914">
        <w:rPr>
          <w:rFonts w:hAnsi="Century" w:hint="eastAsia"/>
          <w:snapToGrid/>
          <w:kern w:val="0"/>
          <w:sz w:val="21"/>
          <w:szCs w:val="21"/>
        </w:rPr>
        <w:t xml:space="preserve">　　石　田　愼　二</w:t>
      </w:r>
    </w:p>
    <w:p w:rsidR="006B2361" w:rsidRPr="003F3914" w:rsidRDefault="006B2361" w:rsidP="006B2361">
      <w:pPr>
        <w:autoSpaceDE w:val="0"/>
        <w:autoSpaceDN w:val="0"/>
        <w:ind w:leftChars="209" w:left="423"/>
        <w:rPr>
          <w:rFonts w:hAnsi="Century"/>
          <w:snapToGrid/>
          <w:kern w:val="0"/>
          <w:sz w:val="21"/>
          <w:szCs w:val="21"/>
        </w:rPr>
      </w:pPr>
    </w:p>
    <w:p w:rsidR="006B2361" w:rsidRPr="003F3914" w:rsidRDefault="006B2361" w:rsidP="006B2361">
      <w:pPr>
        <w:autoSpaceDE w:val="0"/>
        <w:autoSpaceDN w:val="0"/>
        <w:ind w:leftChars="200" w:left="405"/>
        <w:rPr>
          <w:rFonts w:hAnsi="Century"/>
          <w:snapToGrid/>
          <w:kern w:val="0"/>
          <w:sz w:val="21"/>
          <w:szCs w:val="21"/>
        </w:rPr>
      </w:pPr>
      <w:r w:rsidRPr="003F3914">
        <w:rPr>
          <w:rFonts w:hAnsi="Century" w:hint="eastAsia"/>
          <w:snapToGrid/>
          <w:spacing w:val="109"/>
          <w:kern w:val="0"/>
          <w:sz w:val="21"/>
          <w:szCs w:val="21"/>
          <w:fitText w:val="1491" w:id="-2065979381"/>
        </w:rPr>
        <w:t>総務部</w:t>
      </w:r>
      <w:r w:rsidRPr="003F3914">
        <w:rPr>
          <w:rFonts w:hAnsi="Century" w:hint="eastAsia"/>
          <w:snapToGrid/>
          <w:spacing w:val="-1"/>
          <w:kern w:val="0"/>
          <w:sz w:val="21"/>
          <w:szCs w:val="21"/>
          <w:fitText w:val="1491" w:id="-2065979381"/>
        </w:rPr>
        <w:t>長</w:t>
      </w:r>
      <w:r w:rsidRPr="003F3914">
        <w:rPr>
          <w:rFonts w:hAnsi="Century" w:hint="eastAsia"/>
          <w:snapToGrid/>
          <w:kern w:val="0"/>
          <w:sz w:val="21"/>
          <w:szCs w:val="21"/>
        </w:rPr>
        <w:t xml:space="preserve">　　久　世　賢　治</w:t>
      </w:r>
    </w:p>
    <w:p w:rsidR="006B2361" w:rsidRPr="003F3914" w:rsidRDefault="006B2361" w:rsidP="006B2361">
      <w:pPr>
        <w:autoSpaceDE w:val="0"/>
        <w:autoSpaceDN w:val="0"/>
        <w:ind w:leftChars="200" w:left="405"/>
        <w:rPr>
          <w:rFonts w:hAnsi="Century"/>
          <w:snapToGrid/>
          <w:color w:val="FF0000"/>
          <w:kern w:val="0"/>
          <w:sz w:val="21"/>
          <w:szCs w:val="21"/>
        </w:rPr>
      </w:pPr>
    </w:p>
    <w:p w:rsidR="006B2361" w:rsidRPr="003F3914" w:rsidRDefault="006B2361" w:rsidP="006B2361">
      <w:pPr>
        <w:autoSpaceDE w:val="0"/>
        <w:autoSpaceDN w:val="0"/>
        <w:ind w:leftChars="200" w:left="405"/>
        <w:rPr>
          <w:rFonts w:hAnsi="Century"/>
          <w:snapToGrid/>
          <w:sz w:val="21"/>
          <w:szCs w:val="21"/>
        </w:rPr>
      </w:pPr>
      <w:r w:rsidRPr="003F3914">
        <w:rPr>
          <w:rFonts w:hAnsi="Century" w:hint="eastAsia"/>
          <w:snapToGrid/>
          <w:spacing w:val="23"/>
          <w:kern w:val="0"/>
          <w:sz w:val="21"/>
          <w:szCs w:val="21"/>
          <w:fitText w:val="1491" w:id="-2065979380"/>
        </w:rPr>
        <w:t>行政経営部</w:t>
      </w:r>
      <w:r w:rsidRPr="003F3914">
        <w:rPr>
          <w:rFonts w:hAnsi="Century" w:hint="eastAsia"/>
          <w:snapToGrid/>
          <w:spacing w:val="1"/>
          <w:kern w:val="0"/>
          <w:sz w:val="21"/>
          <w:szCs w:val="21"/>
          <w:fitText w:val="1491" w:id="-2065979380"/>
        </w:rPr>
        <w:t>長</w:t>
      </w:r>
      <w:r w:rsidRPr="003F3914">
        <w:rPr>
          <w:rFonts w:hAnsi="Century" w:hint="eastAsia"/>
          <w:snapToGrid/>
          <w:kern w:val="0"/>
          <w:sz w:val="21"/>
          <w:szCs w:val="21"/>
        </w:rPr>
        <w:t xml:space="preserve">　　</w:t>
      </w:r>
      <w:r w:rsidR="00F833B1" w:rsidRPr="003F3914">
        <w:rPr>
          <w:rFonts w:hAnsi="Century" w:hint="eastAsia"/>
          <w:snapToGrid/>
          <w:sz w:val="21"/>
          <w:szCs w:val="21"/>
        </w:rPr>
        <w:t>久　原　美　保</w:t>
      </w:r>
    </w:p>
    <w:p w:rsidR="002F7B3C" w:rsidRPr="003F3914" w:rsidRDefault="002F7B3C" w:rsidP="006B2361">
      <w:pPr>
        <w:autoSpaceDE w:val="0"/>
        <w:autoSpaceDN w:val="0"/>
        <w:ind w:leftChars="200" w:left="405"/>
        <w:rPr>
          <w:rFonts w:hAnsi="Century"/>
          <w:snapToGrid/>
          <w:sz w:val="21"/>
          <w:szCs w:val="21"/>
        </w:rPr>
      </w:pPr>
    </w:p>
    <w:p w:rsidR="006B2361" w:rsidRPr="003F3914" w:rsidRDefault="006B2361" w:rsidP="002F7B3C">
      <w:pPr>
        <w:autoSpaceDE w:val="0"/>
        <w:autoSpaceDN w:val="0"/>
        <w:ind w:leftChars="200" w:left="405"/>
        <w:rPr>
          <w:kern w:val="0"/>
          <w:sz w:val="21"/>
          <w:szCs w:val="21"/>
        </w:rPr>
      </w:pPr>
      <w:r w:rsidRPr="003F3914">
        <w:rPr>
          <w:rFonts w:hint="eastAsia"/>
          <w:spacing w:val="3"/>
          <w:w w:val="70"/>
          <w:kern w:val="0"/>
          <w:sz w:val="21"/>
          <w:szCs w:val="21"/>
          <w:fitText w:val="1491" w:id="-2065979379"/>
        </w:rPr>
        <w:t>都市施設整備推進室</w:t>
      </w:r>
      <w:r w:rsidRPr="003F3914">
        <w:rPr>
          <w:rFonts w:hint="eastAsia"/>
          <w:spacing w:val="-11"/>
          <w:w w:val="70"/>
          <w:kern w:val="0"/>
          <w:sz w:val="21"/>
          <w:szCs w:val="21"/>
          <w:fitText w:val="1491" w:id="-2065979379"/>
        </w:rPr>
        <w:t>長</w:t>
      </w:r>
      <w:r w:rsidRPr="003F3914">
        <w:rPr>
          <w:rFonts w:hint="eastAsia"/>
          <w:kern w:val="0"/>
          <w:sz w:val="21"/>
          <w:szCs w:val="21"/>
        </w:rPr>
        <w:t xml:space="preserve">　　山　本　雅　之</w:t>
      </w:r>
    </w:p>
    <w:p w:rsidR="006B2361" w:rsidRPr="003F3914" w:rsidRDefault="006B2361" w:rsidP="006B2361">
      <w:pPr>
        <w:autoSpaceDE w:val="0"/>
        <w:autoSpaceDN w:val="0"/>
        <w:ind w:leftChars="200" w:left="405"/>
        <w:rPr>
          <w:rFonts w:hAnsi="Century"/>
          <w:snapToGrid/>
          <w:color w:val="FF0000"/>
          <w:kern w:val="0"/>
          <w:sz w:val="21"/>
          <w:szCs w:val="21"/>
        </w:rPr>
      </w:pPr>
    </w:p>
    <w:p w:rsidR="006B2361" w:rsidRPr="003F3914" w:rsidRDefault="006B2361" w:rsidP="006B2361">
      <w:pPr>
        <w:autoSpaceDE w:val="0"/>
        <w:autoSpaceDN w:val="0"/>
        <w:ind w:leftChars="200" w:left="405"/>
        <w:rPr>
          <w:rFonts w:hAnsi="Century"/>
          <w:snapToGrid/>
          <w:kern w:val="0"/>
          <w:sz w:val="21"/>
          <w:szCs w:val="21"/>
        </w:rPr>
      </w:pPr>
      <w:r w:rsidRPr="003F3914">
        <w:rPr>
          <w:rFonts w:hAnsi="Century" w:hint="eastAsia"/>
          <w:snapToGrid/>
          <w:spacing w:val="23"/>
          <w:kern w:val="0"/>
          <w:sz w:val="21"/>
          <w:szCs w:val="21"/>
          <w:fitText w:val="1491" w:id="-2065979378"/>
        </w:rPr>
        <w:t>市民協働部</w:t>
      </w:r>
      <w:r w:rsidRPr="003F3914">
        <w:rPr>
          <w:rFonts w:hAnsi="Century" w:hint="eastAsia"/>
          <w:snapToGrid/>
          <w:spacing w:val="1"/>
          <w:kern w:val="0"/>
          <w:sz w:val="21"/>
          <w:szCs w:val="21"/>
          <w:fitText w:val="1491" w:id="-2065979378"/>
        </w:rPr>
        <w:t>長</w:t>
      </w:r>
      <w:r w:rsidRPr="003F3914">
        <w:rPr>
          <w:rFonts w:hAnsi="Century" w:hint="eastAsia"/>
          <w:snapToGrid/>
          <w:kern w:val="0"/>
          <w:sz w:val="21"/>
          <w:szCs w:val="21"/>
        </w:rPr>
        <w:t xml:space="preserve">　　久　家　勝　行</w:t>
      </w:r>
    </w:p>
    <w:p w:rsidR="006B2361" w:rsidRPr="003F3914" w:rsidRDefault="006B2361" w:rsidP="006B2361">
      <w:pPr>
        <w:autoSpaceDE w:val="0"/>
        <w:autoSpaceDN w:val="0"/>
        <w:ind w:leftChars="200" w:left="405"/>
        <w:rPr>
          <w:rFonts w:hAnsi="Century"/>
          <w:snapToGrid/>
          <w:color w:val="FF0000"/>
          <w:kern w:val="0"/>
          <w:sz w:val="21"/>
          <w:szCs w:val="21"/>
        </w:rPr>
      </w:pPr>
    </w:p>
    <w:p w:rsidR="006B2361" w:rsidRPr="003F3914" w:rsidRDefault="006B2361" w:rsidP="006B2361">
      <w:pPr>
        <w:autoSpaceDE w:val="0"/>
        <w:autoSpaceDN w:val="0"/>
        <w:ind w:leftChars="200" w:left="405"/>
        <w:rPr>
          <w:rFonts w:hAnsi="Century"/>
          <w:snapToGrid/>
          <w:kern w:val="0"/>
          <w:sz w:val="21"/>
          <w:szCs w:val="21"/>
        </w:rPr>
      </w:pPr>
      <w:r w:rsidRPr="003F3914">
        <w:rPr>
          <w:rFonts w:hAnsi="Century" w:hint="eastAsia"/>
          <w:snapToGrid/>
          <w:spacing w:val="23"/>
          <w:kern w:val="0"/>
          <w:sz w:val="21"/>
          <w:szCs w:val="21"/>
          <w:fitText w:val="1491" w:id="-2065979377"/>
        </w:rPr>
        <w:t>市民環境部</w:t>
      </w:r>
      <w:r w:rsidRPr="003F3914">
        <w:rPr>
          <w:rFonts w:hAnsi="Century" w:hint="eastAsia"/>
          <w:snapToGrid/>
          <w:spacing w:val="1"/>
          <w:kern w:val="0"/>
          <w:sz w:val="21"/>
          <w:szCs w:val="21"/>
          <w:fitText w:val="1491" w:id="-2065979377"/>
        </w:rPr>
        <w:t>長</w:t>
      </w:r>
      <w:r w:rsidRPr="003F3914">
        <w:rPr>
          <w:rFonts w:hAnsi="Century" w:hint="eastAsia"/>
          <w:snapToGrid/>
          <w:kern w:val="0"/>
          <w:sz w:val="21"/>
          <w:szCs w:val="21"/>
        </w:rPr>
        <w:t xml:space="preserve">　　</w:t>
      </w:r>
      <w:r w:rsidRPr="003F3914">
        <w:rPr>
          <w:rFonts w:hint="eastAsia"/>
          <w:kern w:val="0"/>
          <w:sz w:val="21"/>
          <w:szCs w:val="21"/>
        </w:rPr>
        <w:t>永　岡　秀　作</w:t>
      </w:r>
    </w:p>
    <w:p w:rsidR="006B2361" w:rsidRPr="003F3914" w:rsidRDefault="006B2361" w:rsidP="006B2361">
      <w:pPr>
        <w:autoSpaceDE w:val="0"/>
        <w:autoSpaceDN w:val="0"/>
        <w:ind w:leftChars="200" w:left="405"/>
        <w:rPr>
          <w:rFonts w:hAnsi="Century"/>
          <w:snapToGrid/>
          <w:color w:val="FF0000"/>
          <w:kern w:val="0"/>
          <w:sz w:val="21"/>
          <w:szCs w:val="21"/>
        </w:rPr>
      </w:pPr>
    </w:p>
    <w:p w:rsidR="006B2361" w:rsidRPr="003F3914" w:rsidRDefault="006B2361" w:rsidP="006B2361">
      <w:pPr>
        <w:autoSpaceDE w:val="0"/>
        <w:autoSpaceDN w:val="0"/>
        <w:ind w:leftChars="200" w:left="405"/>
        <w:rPr>
          <w:rFonts w:hAnsi="Century"/>
          <w:snapToGrid/>
          <w:kern w:val="0"/>
          <w:sz w:val="21"/>
          <w:szCs w:val="21"/>
        </w:rPr>
      </w:pPr>
      <w:r w:rsidRPr="003F3914">
        <w:rPr>
          <w:rFonts w:hAnsi="Century" w:hint="eastAsia"/>
          <w:snapToGrid/>
          <w:spacing w:val="109"/>
          <w:kern w:val="0"/>
          <w:sz w:val="21"/>
          <w:szCs w:val="21"/>
          <w:fitText w:val="1491" w:id="-2065979376"/>
        </w:rPr>
        <w:t>経済部</w:t>
      </w:r>
      <w:r w:rsidRPr="003F3914">
        <w:rPr>
          <w:rFonts w:hAnsi="Century" w:hint="eastAsia"/>
          <w:snapToGrid/>
          <w:spacing w:val="-1"/>
          <w:kern w:val="0"/>
          <w:sz w:val="21"/>
          <w:szCs w:val="21"/>
          <w:fitText w:val="1491" w:id="-2065979376"/>
        </w:rPr>
        <w:t>長</w:t>
      </w:r>
      <w:r w:rsidRPr="003F3914">
        <w:rPr>
          <w:rFonts w:hAnsi="Century" w:hint="eastAsia"/>
          <w:snapToGrid/>
          <w:kern w:val="0"/>
          <w:sz w:val="21"/>
          <w:szCs w:val="21"/>
        </w:rPr>
        <w:t xml:space="preserve">　　</w:t>
      </w:r>
      <w:r w:rsidR="00F833B1" w:rsidRPr="003F3914">
        <w:rPr>
          <w:rFonts w:hAnsi="Century" w:hint="eastAsia"/>
          <w:snapToGrid/>
          <w:kern w:val="0"/>
          <w:sz w:val="21"/>
          <w:szCs w:val="21"/>
        </w:rPr>
        <w:t>長　谷　川　司</w:t>
      </w:r>
    </w:p>
    <w:p w:rsidR="006B2361" w:rsidRPr="003F3914" w:rsidRDefault="006B2361" w:rsidP="006B2361">
      <w:pPr>
        <w:autoSpaceDE w:val="0"/>
        <w:autoSpaceDN w:val="0"/>
        <w:ind w:leftChars="200" w:left="405"/>
        <w:rPr>
          <w:rFonts w:hAnsi="Century"/>
          <w:snapToGrid/>
          <w:color w:val="FF0000"/>
          <w:kern w:val="0"/>
          <w:sz w:val="21"/>
          <w:szCs w:val="21"/>
        </w:rPr>
      </w:pPr>
    </w:p>
    <w:p w:rsidR="006B2361" w:rsidRPr="003F3914" w:rsidRDefault="006B2361" w:rsidP="006B2361">
      <w:pPr>
        <w:autoSpaceDE w:val="0"/>
        <w:autoSpaceDN w:val="0"/>
        <w:ind w:leftChars="200" w:left="405"/>
        <w:rPr>
          <w:rFonts w:hAnsi="Century"/>
          <w:snapToGrid/>
          <w:kern w:val="0"/>
          <w:sz w:val="21"/>
          <w:szCs w:val="21"/>
        </w:rPr>
      </w:pPr>
      <w:r w:rsidRPr="003F3914">
        <w:rPr>
          <w:rFonts w:hAnsi="Century" w:hint="eastAsia"/>
          <w:snapToGrid/>
          <w:spacing w:val="109"/>
          <w:kern w:val="0"/>
          <w:sz w:val="21"/>
          <w:szCs w:val="21"/>
          <w:fitText w:val="1491" w:id="-2065979392"/>
        </w:rPr>
        <w:t>福祉部</w:t>
      </w:r>
      <w:r w:rsidRPr="003F3914">
        <w:rPr>
          <w:rFonts w:hAnsi="Century" w:hint="eastAsia"/>
          <w:snapToGrid/>
          <w:spacing w:val="-1"/>
          <w:kern w:val="0"/>
          <w:sz w:val="21"/>
          <w:szCs w:val="21"/>
          <w:fitText w:val="1491" w:id="-2065979392"/>
        </w:rPr>
        <w:t>長</w:t>
      </w:r>
      <w:r w:rsidRPr="003F3914">
        <w:rPr>
          <w:rFonts w:hAnsi="Century" w:hint="eastAsia"/>
          <w:snapToGrid/>
          <w:kern w:val="0"/>
          <w:sz w:val="21"/>
          <w:szCs w:val="21"/>
        </w:rPr>
        <w:t xml:space="preserve">　　實　藤　和　也</w:t>
      </w:r>
    </w:p>
    <w:p w:rsidR="006B2361" w:rsidRPr="003F3914" w:rsidRDefault="006B2361" w:rsidP="006B2361">
      <w:pPr>
        <w:autoSpaceDE w:val="0"/>
        <w:autoSpaceDN w:val="0"/>
        <w:ind w:leftChars="200" w:left="405"/>
        <w:rPr>
          <w:rFonts w:hAnsi="Century"/>
          <w:snapToGrid/>
          <w:kern w:val="0"/>
          <w:sz w:val="21"/>
          <w:szCs w:val="21"/>
        </w:rPr>
      </w:pPr>
    </w:p>
    <w:p w:rsidR="006B2361" w:rsidRPr="003F3914" w:rsidRDefault="006B2361" w:rsidP="006B2361">
      <w:pPr>
        <w:autoSpaceDE w:val="0"/>
        <w:autoSpaceDN w:val="0"/>
        <w:ind w:leftChars="200" w:left="405"/>
        <w:rPr>
          <w:rFonts w:hAnsi="Century"/>
          <w:snapToGrid/>
          <w:color w:val="FF0000"/>
          <w:kern w:val="0"/>
          <w:sz w:val="21"/>
          <w:szCs w:val="21"/>
        </w:rPr>
      </w:pPr>
      <w:r w:rsidRPr="003F3914">
        <w:rPr>
          <w:rFonts w:hAnsi="Century" w:hint="eastAsia"/>
          <w:snapToGrid/>
          <w:spacing w:val="23"/>
          <w:kern w:val="0"/>
          <w:sz w:val="21"/>
          <w:szCs w:val="21"/>
          <w:fitText w:val="1491" w:id="-2065979391"/>
        </w:rPr>
        <w:t>都市建設部</w:t>
      </w:r>
      <w:r w:rsidRPr="003F3914">
        <w:rPr>
          <w:rFonts w:hAnsi="Century" w:hint="eastAsia"/>
          <w:snapToGrid/>
          <w:spacing w:val="1"/>
          <w:kern w:val="0"/>
          <w:sz w:val="21"/>
          <w:szCs w:val="21"/>
          <w:fitText w:val="1491" w:id="-2065979391"/>
        </w:rPr>
        <w:t>長</w:t>
      </w:r>
      <w:r w:rsidRPr="003F3914">
        <w:rPr>
          <w:rFonts w:hAnsi="Century" w:hint="eastAsia"/>
          <w:snapToGrid/>
          <w:kern w:val="0"/>
          <w:sz w:val="21"/>
          <w:szCs w:val="21"/>
        </w:rPr>
        <w:t xml:space="preserve">　　堀　江　勝　美</w:t>
      </w:r>
    </w:p>
    <w:p w:rsidR="006B2361" w:rsidRPr="003F3914" w:rsidRDefault="006B2361" w:rsidP="006B2361">
      <w:pPr>
        <w:autoSpaceDE w:val="0"/>
        <w:autoSpaceDN w:val="0"/>
        <w:ind w:leftChars="200" w:left="405"/>
        <w:rPr>
          <w:rFonts w:hAnsi="Century"/>
          <w:snapToGrid/>
          <w:kern w:val="0"/>
          <w:sz w:val="21"/>
          <w:szCs w:val="21"/>
        </w:rPr>
      </w:pPr>
    </w:p>
    <w:p w:rsidR="006B2361" w:rsidRPr="003F3914" w:rsidRDefault="006B2361" w:rsidP="00F833B1">
      <w:pPr>
        <w:ind w:firstLineChars="100" w:firstLine="430"/>
        <w:rPr>
          <w:rFonts w:hAnsi="Century"/>
          <w:snapToGrid/>
          <w:sz w:val="21"/>
          <w:szCs w:val="21"/>
        </w:rPr>
      </w:pPr>
      <w:r w:rsidRPr="003F3914">
        <w:rPr>
          <w:rFonts w:hAnsi="Century" w:hint="eastAsia"/>
          <w:snapToGrid/>
          <w:spacing w:val="109"/>
          <w:kern w:val="0"/>
          <w:sz w:val="21"/>
          <w:szCs w:val="21"/>
          <w:fitText w:val="1491" w:id="-2065979390"/>
        </w:rPr>
        <w:t>教育部</w:t>
      </w:r>
      <w:r w:rsidRPr="003F3914">
        <w:rPr>
          <w:rFonts w:hAnsi="Century" w:hint="eastAsia"/>
          <w:snapToGrid/>
          <w:spacing w:val="-1"/>
          <w:kern w:val="0"/>
          <w:sz w:val="21"/>
          <w:szCs w:val="21"/>
          <w:fitText w:val="1491" w:id="-2065979390"/>
        </w:rPr>
        <w:t>長</w:t>
      </w:r>
      <w:r w:rsidRPr="003F3914">
        <w:rPr>
          <w:rFonts w:hAnsi="Century" w:hint="eastAsia"/>
          <w:snapToGrid/>
          <w:sz w:val="21"/>
          <w:szCs w:val="21"/>
        </w:rPr>
        <w:t xml:space="preserve">　　</w:t>
      </w:r>
      <w:r w:rsidR="00F833B1" w:rsidRPr="003F3914">
        <w:rPr>
          <w:rFonts w:hAnsi="Century" w:hint="eastAsia"/>
          <w:snapToGrid/>
          <w:sz w:val="21"/>
          <w:szCs w:val="21"/>
        </w:rPr>
        <w:t>二　石　記　人</w:t>
      </w:r>
    </w:p>
    <w:p w:rsidR="006B2361" w:rsidRPr="003F3914" w:rsidRDefault="006B2361" w:rsidP="006B2361">
      <w:pPr>
        <w:rPr>
          <w:rFonts w:hAnsi="Century"/>
          <w:snapToGrid/>
          <w:color w:val="FF0000"/>
          <w:kern w:val="0"/>
          <w:sz w:val="21"/>
          <w:szCs w:val="21"/>
        </w:rPr>
      </w:pPr>
    </w:p>
    <w:p w:rsidR="006B2361" w:rsidRPr="003F3914" w:rsidRDefault="006B2361" w:rsidP="006B2361">
      <w:pPr>
        <w:ind w:firstLineChars="100" w:firstLine="430"/>
        <w:rPr>
          <w:kern w:val="0"/>
          <w:sz w:val="21"/>
          <w:szCs w:val="21"/>
        </w:rPr>
      </w:pPr>
      <w:r w:rsidRPr="003F3914">
        <w:rPr>
          <w:rFonts w:hAnsi="Century" w:hint="eastAsia"/>
          <w:snapToGrid/>
          <w:spacing w:val="109"/>
          <w:kern w:val="0"/>
          <w:sz w:val="21"/>
          <w:szCs w:val="21"/>
          <w:fitText w:val="1491" w:id="-2065979389"/>
        </w:rPr>
        <w:t>企業局</w:t>
      </w:r>
      <w:r w:rsidRPr="003F3914">
        <w:rPr>
          <w:rFonts w:hAnsi="Century" w:hint="eastAsia"/>
          <w:snapToGrid/>
          <w:spacing w:val="-1"/>
          <w:kern w:val="0"/>
          <w:sz w:val="21"/>
          <w:szCs w:val="21"/>
          <w:fitText w:val="1491" w:id="-2065979389"/>
        </w:rPr>
        <w:t>長</w:t>
      </w:r>
      <w:r w:rsidRPr="003F3914">
        <w:rPr>
          <w:rFonts w:hAnsi="Century" w:hint="eastAsia"/>
          <w:snapToGrid/>
          <w:kern w:val="0"/>
          <w:sz w:val="21"/>
          <w:szCs w:val="21"/>
        </w:rPr>
        <w:t xml:space="preserve">　　</w:t>
      </w:r>
      <w:r w:rsidRPr="003F3914">
        <w:rPr>
          <w:rFonts w:hint="eastAsia"/>
          <w:kern w:val="0"/>
          <w:sz w:val="21"/>
          <w:szCs w:val="21"/>
        </w:rPr>
        <w:t>原　田　一　隆</w:t>
      </w:r>
    </w:p>
    <w:p w:rsidR="006B2361" w:rsidRPr="003F3914" w:rsidRDefault="006B2361" w:rsidP="006B2361">
      <w:pPr>
        <w:autoSpaceDE w:val="0"/>
        <w:autoSpaceDN w:val="0"/>
        <w:rPr>
          <w:kern w:val="0"/>
          <w:sz w:val="21"/>
          <w:szCs w:val="21"/>
        </w:rPr>
      </w:pPr>
    </w:p>
    <w:p w:rsidR="006B2361" w:rsidRPr="003F3914" w:rsidRDefault="006B2361" w:rsidP="006B2361">
      <w:pPr>
        <w:autoSpaceDE w:val="0"/>
        <w:autoSpaceDN w:val="0"/>
        <w:ind w:leftChars="200" w:left="405"/>
        <w:rPr>
          <w:rFonts w:hAnsi="Century"/>
          <w:snapToGrid/>
          <w:kern w:val="0"/>
          <w:sz w:val="21"/>
          <w:szCs w:val="21"/>
        </w:rPr>
      </w:pPr>
      <w:r w:rsidRPr="003F3914">
        <w:rPr>
          <w:rFonts w:hAnsi="Century" w:hint="eastAsia"/>
          <w:snapToGrid/>
          <w:spacing w:val="2"/>
          <w:w w:val="88"/>
          <w:kern w:val="0"/>
          <w:sz w:val="21"/>
          <w:szCs w:val="21"/>
          <w:fitText w:val="1491" w:id="-2065979388"/>
        </w:rPr>
        <w:t>公営競技事業所</w:t>
      </w:r>
      <w:r w:rsidRPr="003F3914">
        <w:rPr>
          <w:rFonts w:hAnsi="Century" w:hint="eastAsia"/>
          <w:snapToGrid/>
          <w:spacing w:val="-3"/>
          <w:w w:val="88"/>
          <w:kern w:val="0"/>
          <w:sz w:val="21"/>
          <w:szCs w:val="21"/>
          <w:fitText w:val="1491" w:id="-2065979388"/>
        </w:rPr>
        <w:t>長</w:t>
      </w:r>
      <w:r w:rsidRPr="003F3914">
        <w:rPr>
          <w:rFonts w:hAnsi="Century" w:hint="eastAsia"/>
          <w:snapToGrid/>
          <w:kern w:val="0"/>
          <w:sz w:val="21"/>
          <w:szCs w:val="21"/>
        </w:rPr>
        <w:t xml:space="preserve">　　浅　川　亮　一</w:t>
      </w:r>
    </w:p>
    <w:p w:rsidR="006B2361" w:rsidRPr="003F3914" w:rsidRDefault="006B2361" w:rsidP="006B2361">
      <w:pPr>
        <w:autoSpaceDE w:val="0"/>
        <w:autoSpaceDN w:val="0"/>
        <w:ind w:leftChars="200" w:left="405"/>
        <w:rPr>
          <w:rFonts w:hAnsi="Century"/>
          <w:snapToGrid/>
          <w:color w:val="FF0000"/>
          <w:kern w:val="0"/>
          <w:sz w:val="21"/>
          <w:szCs w:val="21"/>
        </w:rPr>
      </w:pPr>
    </w:p>
    <w:p w:rsidR="006B2361" w:rsidRPr="003F3914" w:rsidRDefault="006B2361" w:rsidP="004B68B6">
      <w:pPr>
        <w:autoSpaceDE w:val="0"/>
        <w:autoSpaceDN w:val="0"/>
        <w:ind w:leftChars="200" w:left="405"/>
        <w:rPr>
          <w:rFonts w:hAnsi="Century"/>
          <w:snapToGrid/>
          <w:kern w:val="0"/>
          <w:sz w:val="21"/>
          <w:szCs w:val="21"/>
        </w:rPr>
      </w:pPr>
      <w:r w:rsidRPr="003F3914">
        <w:rPr>
          <w:rFonts w:hAnsi="Century" w:hint="eastAsia"/>
          <w:snapToGrid/>
          <w:spacing w:val="55"/>
          <w:kern w:val="0"/>
          <w:sz w:val="21"/>
          <w:szCs w:val="21"/>
          <w:fitText w:val="1491" w:id="-2065979387"/>
        </w:rPr>
        <w:t>福祉部次</w:t>
      </w:r>
      <w:r w:rsidRPr="003F3914">
        <w:rPr>
          <w:rFonts w:hAnsi="Century" w:hint="eastAsia"/>
          <w:snapToGrid/>
          <w:kern w:val="0"/>
          <w:sz w:val="21"/>
          <w:szCs w:val="21"/>
          <w:fitText w:val="1491" w:id="-2065979387"/>
        </w:rPr>
        <w:t>長</w:t>
      </w:r>
      <w:r w:rsidRPr="003F3914">
        <w:rPr>
          <w:rFonts w:hAnsi="Century" w:hint="eastAsia"/>
          <w:snapToGrid/>
          <w:kern w:val="0"/>
          <w:sz w:val="21"/>
          <w:szCs w:val="21"/>
        </w:rPr>
        <w:t xml:space="preserve">　　</w:t>
      </w:r>
      <w:r w:rsidR="004B68B6" w:rsidRPr="003F3914">
        <w:rPr>
          <w:rFonts w:hAnsi="Century" w:hint="eastAsia"/>
          <w:snapToGrid/>
          <w:kern w:val="0"/>
          <w:sz w:val="21"/>
          <w:szCs w:val="21"/>
        </w:rPr>
        <w:t>渡　部　淳　二</w:t>
      </w:r>
    </w:p>
    <w:p w:rsidR="006B2361" w:rsidRPr="003F3914" w:rsidRDefault="006B2361" w:rsidP="006B2361">
      <w:pPr>
        <w:autoSpaceDE w:val="0"/>
        <w:autoSpaceDN w:val="0"/>
        <w:rPr>
          <w:rFonts w:hAnsi="Century"/>
          <w:snapToGrid/>
          <w:kern w:val="0"/>
          <w:sz w:val="21"/>
          <w:szCs w:val="21"/>
        </w:rPr>
      </w:pPr>
    </w:p>
    <w:p w:rsidR="006B2361" w:rsidRPr="003F3914" w:rsidRDefault="006B2361" w:rsidP="006B2361">
      <w:pPr>
        <w:autoSpaceDE w:val="0"/>
        <w:autoSpaceDN w:val="0"/>
        <w:ind w:leftChars="200" w:left="405"/>
        <w:rPr>
          <w:rFonts w:hAnsi="Century"/>
          <w:snapToGrid/>
          <w:kern w:val="0"/>
          <w:sz w:val="21"/>
          <w:szCs w:val="21"/>
        </w:rPr>
      </w:pPr>
    </w:p>
    <w:p w:rsidR="006B2361" w:rsidRPr="003F3914" w:rsidRDefault="006B2361" w:rsidP="006B2361">
      <w:pPr>
        <w:autoSpaceDE w:val="0"/>
        <w:autoSpaceDN w:val="0"/>
        <w:ind w:leftChars="200" w:left="405"/>
        <w:rPr>
          <w:rFonts w:hAnsi="Century"/>
          <w:snapToGrid/>
          <w:kern w:val="0"/>
          <w:sz w:val="21"/>
          <w:szCs w:val="21"/>
        </w:rPr>
      </w:pPr>
    </w:p>
    <w:p w:rsidR="006B2361" w:rsidRPr="003F3914" w:rsidRDefault="006B2361" w:rsidP="006B2361">
      <w:pPr>
        <w:autoSpaceDE w:val="0"/>
        <w:autoSpaceDN w:val="0"/>
        <w:ind w:leftChars="200" w:left="405"/>
        <w:rPr>
          <w:rFonts w:hAnsi="Century"/>
          <w:snapToGrid/>
          <w:kern w:val="0"/>
          <w:sz w:val="21"/>
          <w:szCs w:val="21"/>
        </w:rPr>
      </w:pPr>
      <w:r w:rsidRPr="003F3914">
        <w:rPr>
          <w:rFonts w:hAnsi="Century" w:hint="eastAsia"/>
          <w:snapToGrid/>
          <w:spacing w:val="3"/>
          <w:kern w:val="0"/>
          <w:sz w:val="21"/>
          <w:szCs w:val="21"/>
          <w:fitText w:val="1491" w:id="-2065979386"/>
        </w:rPr>
        <w:t>都市建設部次</w:t>
      </w:r>
      <w:r w:rsidRPr="003F3914">
        <w:rPr>
          <w:rFonts w:hAnsi="Century" w:hint="eastAsia"/>
          <w:snapToGrid/>
          <w:spacing w:val="-7"/>
          <w:kern w:val="0"/>
          <w:sz w:val="21"/>
          <w:szCs w:val="21"/>
          <w:fitText w:val="1491" w:id="-2065979386"/>
        </w:rPr>
        <w:t>長</w:t>
      </w:r>
      <w:r w:rsidRPr="003F3914">
        <w:rPr>
          <w:rFonts w:hAnsi="Century" w:hint="eastAsia"/>
          <w:snapToGrid/>
          <w:kern w:val="0"/>
          <w:sz w:val="21"/>
          <w:szCs w:val="21"/>
        </w:rPr>
        <w:t xml:space="preserve">　　中　村　洋　一</w:t>
      </w:r>
    </w:p>
    <w:p w:rsidR="006B2361" w:rsidRPr="003F3914" w:rsidRDefault="006B2361" w:rsidP="006B2361">
      <w:pPr>
        <w:autoSpaceDE w:val="0"/>
        <w:autoSpaceDN w:val="0"/>
        <w:ind w:leftChars="200" w:left="405"/>
        <w:rPr>
          <w:rFonts w:hAnsi="Century"/>
          <w:snapToGrid/>
          <w:kern w:val="0"/>
          <w:sz w:val="21"/>
          <w:szCs w:val="21"/>
        </w:rPr>
      </w:pPr>
    </w:p>
    <w:p w:rsidR="00F833B1" w:rsidRPr="0036790E" w:rsidRDefault="004B68B6" w:rsidP="00F833B1">
      <w:pPr>
        <w:autoSpaceDE w:val="0"/>
        <w:autoSpaceDN w:val="0"/>
        <w:ind w:leftChars="200" w:left="405"/>
        <w:rPr>
          <w:rFonts w:hAnsi="Century"/>
          <w:snapToGrid/>
          <w:color w:val="FF0000"/>
          <w:kern w:val="0"/>
          <w:sz w:val="21"/>
          <w:szCs w:val="21"/>
        </w:rPr>
      </w:pPr>
      <w:r w:rsidRPr="003F3914">
        <w:rPr>
          <w:rFonts w:hAnsi="Century" w:hint="eastAsia"/>
          <w:snapToGrid/>
          <w:spacing w:val="55"/>
          <w:kern w:val="0"/>
          <w:sz w:val="21"/>
          <w:szCs w:val="21"/>
          <w:fitText w:val="1491" w:id="-2040314368"/>
        </w:rPr>
        <w:t>企業局次</w:t>
      </w:r>
      <w:r w:rsidRPr="003F3914">
        <w:rPr>
          <w:rFonts w:hAnsi="Century" w:hint="eastAsia"/>
          <w:snapToGrid/>
          <w:kern w:val="0"/>
          <w:sz w:val="21"/>
          <w:szCs w:val="21"/>
          <w:fitText w:val="1491" w:id="-2040314368"/>
        </w:rPr>
        <w:t>長</w:t>
      </w:r>
      <w:r w:rsidRPr="003F3914">
        <w:rPr>
          <w:rFonts w:hAnsi="Century" w:hint="eastAsia"/>
          <w:snapToGrid/>
          <w:kern w:val="0"/>
          <w:sz w:val="21"/>
          <w:szCs w:val="21"/>
        </w:rPr>
        <w:t xml:space="preserve">　　本　井　淳　志</w:t>
      </w:r>
    </w:p>
    <w:p w:rsidR="006B2361" w:rsidRPr="00F833B1" w:rsidRDefault="006B2361" w:rsidP="006B2361">
      <w:pPr>
        <w:widowControl/>
        <w:autoSpaceDE w:val="0"/>
        <w:autoSpaceDN w:val="0"/>
        <w:rPr>
          <w:sz w:val="21"/>
          <w:szCs w:val="21"/>
        </w:rPr>
      </w:pPr>
    </w:p>
    <w:p w:rsidR="006B2361" w:rsidRDefault="006B2361" w:rsidP="006B2361">
      <w:pPr>
        <w:widowControl/>
        <w:autoSpaceDE w:val="0"/>
        <w:autoSpaceDN w:val="0"/>
      </w:pPr>
    </w:p>
    <w:p w:rsidR="00611DDC" w:rsidRDefault="00611DDC"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Default="006A3485" w:rsidP="00083DB7">
      <w:pPr>
        <w:widowControl/>
        <w:jc w:val="left"/>
        <w:rPr>
          <w:sz w:val="21"/>
          <w:szCs w:val="21"/>
        </w:rPr>
      </w:pPr>
    </w:p>
    <w:p w:rsidR="006A3485" w:rsidRPr="006B2361" w:rsidRDefault="006A3485" w:rsidP="00083DB7">
      <w:pPr>
        <w:widowControl/>
        <w:jc w:val="left"/>
        <w:rPr>
          <w:sz w:val="21"/>
          <w:szCs w:val="21"/>
        </w:rPr>
      </w:pPr>
    </w:p>
    <w:sectPr w:rsidR="006A3485" w:rsidRPr="006B2361" w:rsidSect="00611DDC">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AB1" w:rsidRDefault="00536AB1">
      <w:r>
        <w:separator/>
      </w:r>
    </w:p>
  </w:endnote>
  <w:endnote w:type="continuationSeparator" w:id="0">
    <w:p w:rsidR="00536AB1" w:rsidRDefault="0053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AB1" w:rsidRDefault="00536AB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AB1" w:rsidRDefault="00536AB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A7333E">
      <w:rPr>
        <w:rFonts w:hAnsi="Times New Roman" w:hint="eastAsia"/>
        <w:noProof/>
        <w:kern w:val="0"/>
      </w:rPr>
      <w:t>１１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AB1" w:rsidRDefault="00536AB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AB1" w:rsidRDefault="00536AB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A7333E">
      <w:rPr>
        <w:rFonts w:hAnsi="Times New Roman" w:hint="eastAsia"/>
        <w:noProof/>
        <w:kern w:val="0"/>
      </w:rPr>
      <w:t>１３</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AB1" w:rsidRDefault="00536AB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AB1" w:rsidRDefault="00536AB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A7333E">
      <w:rPr>
        <w:rFonts w:hAnsi="Times New Roman" w:hint="eastAsia"/>
        <w:noProof/>
        <w:kern w:val="0"/>
      </w:rPr>
      <w:t>１４</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AB1" w:rsidRDefault="00536AB1">
      <w:r>
        <w:separator/>
      </w:r>
    </w:p>
  </w:footnote>
  <w:footnote w:type="continuationSeparator" w:id="0">
    <w:p w:rsidR="00536AB1" w:rsidRDefault="00536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2DDD"/>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EE6100"/>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62C65D8"/>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F034E7"/>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F09072B"/>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5" w15:restartNumberingAfterBreak="0">
    <w:nsid w:val="1CB87BBF"/>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6" w15:restartNumberingAfterBreak="0">
    <w:nsid w:val="1EE859B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7" w15:restartNumberingAfterBreak="0">
    <w:nsid w:val="1F20381E"/>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203B2745"/>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0AE77B0"/>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16A1DC4"/>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39C3F5E"/>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318E4471"/>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9DE2787"/>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A3117B5"/>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FFF6794"/>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6" w15:restartNumberingAfterBreak="0">
    <w:nsid w:val="472C178F"/>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A0318C4"/>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50547712"/>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57C85786"/>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0" w15:restartNumberingAfterBreak="0">
    <w:nsid w:val="5815763F"/>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5F2D6D"/>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5B755442"/>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3" w15:restartNumberingAfterBreak="0">
    <w:nsid w:val="5CC52E54"/>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5D5D767D"/>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61B7693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61FC4907"/>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2BC013B"/>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3520590"/>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3DC4B15"/>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0" w15:restartNumberingAfterBreak="0">
    <w:nsid w:val="73654AA7"/>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75842D08"/>
    <w:multiLevelType w:val="singleLevel"/>
    <w:tmpl w:val="8892E74C"/>
    <w:lvl w:ilvl="0">
      <w:start w:val="1"/>
      <w:numFmt w:val="decimal"/>
      <w:lvlText w:val="(%1)"/>
      <w:lvlJc w:val="left"/>
      <w:pPr>
        <w:tabs>
          <w:tab w:val="num" w:pos="1005"/>
        </w:tabs>
        <w:ind w:left="1005" w:hanging="525"/>
      </w:pPr>
      <w:rPr>
        <w:rFonts w:hint="eastAsia"/>
      </w:rPr>
    </w:lvl>
  </w:abstractNum>
  <w:abstractNum w:abstractNumId="32" w15:restartNumberingAfterBreak="0">
    <w:nsid w:val="77FF4AA6"/>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8A82060"/>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4" w15:restartNumberingAfterBreak="0">
    <w:nsid w:val="7AA56499"/>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C78524A"/>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13"/>
  </w:num>
  <w:num w:numId="2">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8"/>
  </w:num>
  <w:num w:numId="9">
    <w:abstractNumId w:val="5"/>
  </w:num>
  <w:num w:numId="10">
    <w:abstractNumId w:val="14"/>
  </w:num>
  <w:num w:numId="11">
    <w:abstractNumId w:val="7"/>
  </w:num>
  <w:num w:numId="12">
    <w:abstractNumId w:val="1"/>
  </w:num>
  <w:num w:numId="13">
    <w:abstractNumId w:val="18"/>
  </w:num>
  <w:num w:numId="14">
    <w:abstractNumId w:val="15"/>
  </w:num>
  <w:num w:numId="15">
    <w:abstractNumId w:val="31"/>
  </w:num>
  <w:num w:numId="16">
    <w:abstractNumId w:val="27"/>
  </w:num>
  <w:num w:numId="17">
    <w:abstractNumId w:val="35"/>
  </w:num>
  <w:num w:numId="18">
    <w:abstractNumId w:val="0"/>
  </w:num>
  <w:num w:numId="19">
    <w:abstractNumId w:val="28"/>
  </w:num>
  <w:num w:numId="20">
    <w:abstractNumId w:val="25"/>
  </w:num>
  <w:num w:numId="21">
    <w:abstractNumId w:val="24"/>
  </w:num>
  <w:num w:numId="22">
    <w:abstractNumId w:val="34"/>
  </w:num>
  <w:num w:numId="23">
    <w:abstractNumId w:val="20"/>
  </w:num>
  <w:num w:numId="24">
    <w:abstractNumId w:val="11"/>
  </w:num>
  <w:num w:numId="25">
    <w:abstractNumId w:val="19"/>
  </w:num>
  <w:num w:numId="26">
    <w:abstractNumId w:val="22"/>
  </w:num>
  <w:num w:numId="27">
    <w:abstractNumId w:val="32"/>
  </w:num>
  <w:num w:numId="28">
    <w:abstractNumId w:val="3"/>
  </w:num>
  <w:num w:numId="29">
    <w:abstractNumId w:val="6"/>
  </w:num>
  <w:num w:numId="30">
    <w:abstractNumId w:val="21"/>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6"/>
  </w:num>
  <w:num w:numId="34">
    <w:abstractNumId w:val="2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6"/>
  </w:num>
  <w:num w:numId="37">
    <w:abstractNumId w:val="12"/>
  </w:num>
  <w:num w:numId="38">
    <w:abstractNumId w:val="2"/>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DC"/>
    <w:rsid w:val="00010283"/>
    <w:rsid w:val="00083DB7"/>
    <w:rsid w:val="000875EF"/>
    <w:rsid w:val="000A4F2C"/>
    <w:rsid w:val="00114468"/>
    <w:rsid w:val="00144C2A"/>
    <w:rsid w:val="00144D80"/>
    <w:rsid w:val="001712DB"/>
    <w:rsid w:val="00186D69"/>
    <w:rsid w:val="001C49F8"/>
    <w:rsid w:val="001D2309"/>
    <w:rsid w:val="001D646D"/>
    <w:rsid w:val="00207014"/>
    <w:rsid w:val="00231136"/>
    <w:rsid w:val="00283D4B"/>
    <w:rsid w:val="002A7875"/>
    <w:rsid w:val="002C7EB8"/>
    <w:rsid w:val="002E6910"/>
    <w:rsid w:val="002E7303"/>
    <w:rsid w:val="002F7B3C"/>
    <w:rsid w:val="00325EDD"/>
    <w:rsid w:val="00327E1D"/>
    <w:rsid w:val="00332C78"/>
    <w:rsid w:val="00335774"/>
    <w:rsid w:val="00352475"/>
    <w:rsid w:val="00377A39"/>
    <w:rsid w:val="00384706"/>
    <w:rsid w:val="00385224"/>
    <w:rsid w:val="003D32D9"/>
    <w:rsid w:val="003E48F6"/>
    <w:rsid w:val="003E7417"/>
    <w:rsid w:val="003F1022"/>
    <w:rsid w:val="003F3914"/>
    <w:rsid w:val="00415C84"/>
    <w:rsid w:val="004315DB"/>
    <w:rsid w:val="00433356"/>
    <w:rsid w:val="00436B6A"/>
    <w:rsid w:val="0047757D"/>
    <w:rsid w:val="004B68B6"/>
    <w:rsid w:val="004F103B"/>
    <w:rsid w:val="00536AB1"/>
    <w:rsid w:val="00544D48"/>
    <w:rsid w:val="0055710C"/>
    <w:rsid w:val="00576ED7"/>
    <w:rsid w:val="00585281"/>
    <w:rsid w:val="00590642"/>
    <w:rsid w:val="00594864"/>
    <w:rsid w:val="0060167F"/>
    <w:rsid w:val="00611DDC"/>
    <w:rsid w:val="00664819"/>
    <w:rsid w:val="00666C45"/>
    <w:rsid w:val="00672F57"/>
    <w:rsid w:val="006764E4"/>
    <w:rsid w:val="00681F0D"/>
    <w:rsid w:val="006A3485"/>
    <w:rsid w:val="006B2361"/>
    <w:rsid w:val="006D55FD"/>
    <w:rsid w:val="00793389"/>
    <w:rsid w:val="007F3C4D"/>
    <w:rsid w:val="007F60E2"/>
    <w:rsid w:val="008014C5"/>
    <w:rsid w:val="00886921"/>
    <w:rsid w:val="008A14C8"/>
    <w:rsid w:val="008C0A19"/>
    <w:rsid w:val="008F1F80"/>
    <w:rsid w:val="00925E77"/>
    <w:rsid w:val="0093278A"/>
    <w:rsid w:val="009417AB"/>
    <w:rsid w:val="0095623B"/>
    <w:rsid w:val="009611C7"/>
    <w:rsid w:val="009964FE"/>
    <w:rsid w:val="00A237F3"/>
    <w:rsid w:val="00A7333E"/>
    <w:rsid w:val="00A826D1"/>
    <w:rsid w:val="00AD58C0"/>
    <w:rsid w:val="00AE38F5"/>
    <w:rsid w:val="00AE66BC"/>
    <w:rsid w:val="00AE75B9"/>
    <w:rsid w:val="00B749F6"/>
    <w:rsid w:val="00BC54D9"/>
    <w:rsid w:val="00BE3273"/>
    <w:rsid w:val="00BF181D"/>
    <w:rsid w:val="00C40E98"/>
    <w:rsid w:val="00C527B4"/>
    <w:rsid w:val="00CA6321"/>
    <w:rsid w:val="00CD774B"/>
    <w:rsid w:val="00CF28BF"/>
    <w:rsid w:val="00D22204"/>
    <w:rsid w:val="00D30C90"/>
    <w:rsid w:val="00D37850"/>
    <w:rsid w:val="00D47F09"/>
    <w:rsid w:val="00D564F6"/>
    <w:rsid w:val="00D63961"/>
    <w:rsid w:val="00DC6AC2"/>
    <w:rsid w:val="00E047F5"/>
    <w:rsid w:val="00E26F7B"/>
    <w:rsid w:val="00E72DAC"/>
    <w:rsid w:val="00E74845"/>
    <w:rsid w:val="00E83008"/>
    <w:rsid w:val="00E96EC1"/>
    <w:rsid w:val="00EC7BCD"/>
    <w:rsid w:val="00EE2B45"/>
    <w:rsid w:val="00EF540D"/>
    <w:rsid w:val="00F449C7"/>
    <w:rsid w:val="00F50994"/>
    <w:rsid w:val="00F571D9"/>
    <w:rsid w:val="00F833B1"/>
    <w:rsid w:val="00F90EAE"/>
    <w:rsid w:val="00F9696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5:docId w15:val="{23F4C364-3DAA-4E91-A99D-55C3FBC8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611DDC"/>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11DDC"/>
  </w:style>
  <w:style w:type="paragraph" w:customStyle="1" w:styleId="a5">
    <w:name w:val="１１頭出し"/>
    <w:basedOn w:val="a3"/>
    <w:rsid w:val="00611DDC"/>
    <w:pPr>
      <w:ind w:hanging="221"/>
    </w:pPr>
    <w:rPr>
      <w:sz w:val="22"/>
      <w:u w:val="single"/>
    </w:rPr>
  </w:style>
  <w:style w:type="paragraph" w:styleId="a6">
    <w:name w:val="header"/>
    <w:basedOn w:val="a"/>
    <w:rsid w:val="00611DDC"/>
    <w:pPr>
      <w:tabs>
        <w:tab w:val="center" w:pos="4252"/>
        <w:tab w:val="right" w:pos="8504"/>
      </w:tabs>
      <w:snapToGrid w:val="0"/>
    </w:pPr>
  </w:style>
  <w:style w:type="paragraph" w:styleId="a7">
    <w:name w:val="footer"/>
    <w:basedOn w:val="a"/>
    <w:link w:val="a8"/>
    <w:rsid w:val="00611DDC"/>
    <w:pPr>
      <w:tabs>
        <w:tab w:val="center" w:pos="4252"/>
        <w:tab w:val="right" w:pos="8504"/>
      </w:tabs>
      <w:snapToGrid w:val="0"/>
    </w:pPr>
  </w:style>
  <w:style w:type="paragraph" w:customStyle="1" w:styleId="a9">
    <w:name w:val="会議録フッター"/>
    <w:basedOn w:val="a7"/>
    <w:rsid w:val="00611DDC"/>
    <w:rPr>
      <w:kern w:val="0"/>
    </w:rPr>
  </w:style>
  <w:style w:type="paragraph" w:customStyle="1" w:styleId="aa">
    <w:name w:val="筑紫野市日程２文字"/>
    <w:basedOn w:val="a3"/>
    <w:next w:val="a3"/>
    <w:rsid w:val="00611DDC"/>
    <w:pPr>
      <w:ind w:firstLineChars="600" w:firstLine="600"/>
    </w:pPr>
  </w:style>
  <w:style w:type="paragraph" w:styleId="ab">
    <w:name w:val="Date"/>
    <w:basedOn w:val="a"/>
    <w:next w:val="a"/>
    <w:link w:val="ac"/>
    <w:rsid w:val="00611DDC"/>
  </w:style>
  <w:style w:type="paragraph" w:customStyle="1" w:styleId="ad">
    <w:name w:val="天草町頭出し"/>
    <w:basedOn w:val="a"/>
    <w:rsid w:val="00611DDC"/>
    <w:pPr>
      <w:autoSpaceDE w:val="0"/>
      <w:autoSpaceDN w:val="0"/>
      <w:ind w:leftChars="-180" w:left="20" w:hangingChars="200" w:hanging="200"/>
    </w:pPr>
    <w:rPr>
      <w:kern w:val="22"/>
    </w:rPr>
  </w:style>
  <w:style w:type="paragraph" w:styleId="ae">
    <w:name w:val="Closing"/>
    <w:basedOn w:val="a"/>
    <w:rsid w:val="00611DDC"/>
    <w:pPr>
      <w:jc w:val="right"/>
    </w:pPr>
    <w:rPr>
      <w:rFonts w:hAnsi="Century"/>
      <w:snapToGrid/>
      <w:sz w:val="24"/>
      <w:szCs w:val="24"/>
    </w:rPr>
  </w:style>
  <w:style w:type="paragraph" w:styleId="af">
    <w:name w:val="Body Text"/>
    <w:basedOn w:val="a"/>
    <w:link w:val="af0"/>
    <w:rsid w:val="00611DDC"/>
    <w:rPr>
      <w:rFonts w:hAnsi="Century"/>
      <w:snapToGrid/>
      <w:sz w:val="24"/>
      <w:szCs w:val="24"/>
    </w:rPr>
  </w:style>
  <w:style w:type="character" w:customStyle="1" w:styleId="HTML">
    <w:name w:val="HTML タイプライタ"/>
    <w:rsid w:val="00611DDC"/>
    <w:rPr>
      <w:rFonts w:ascii="ＭＳ ゴシック" w:eastAsia="ＭＳ ゴシック" w:hAnsi="ＭＳ ゴシック" w:cs="ＭＳ ゴシック" w:hint="eastAsia"/>
      <w:sz w:val="24"/>
      <w:szCs w:val="24"/>
    </w:rPr>
  </w:style>
  <w:style w:type="paragraph" w:styleId="af1">
    <w:name w:val="Body Text Indent"/>
    <w:basedOn w:val="a"/>
    <w:rsid w:val="00611DDC"/>
    <w:pPr>
      <w:ind w:leftChars="400" w:left="851"/>
    </w:pPr>
  </w:style>
  <w:style w:type="paragraph" w:styleId="3">
    <w:name w:val="Body Text Indent 3"/>
    <w:basedOn w:val="a"/>
    <w:rsid w:val="00611DDC"/>
    <w:pPr>
      <w:ind w:leftChars="400" w:left="851"/>
    </w:pPr>
    <w:rPr>
      <w:sz w:val="16"/>
      <w:szCs w:val="16"/>
    </w:rPr>
  </w:style>
  <w:style w:type="character" w:customStyle="1" w:styleId="a4">
    <w:name w:val="書式なし (文字)"/>
    <w:link w:val="a3"/>
    <w:rsid w:val="00611DDC"/>
    <w:rPr>
      <w:rFonts w:ascii="ＭＳ 明朝" w:hAnsi="ＭＳ 明朝"/>
      <w:snapToGrid w:val="0"/>
      <w:kern w:val="2"/>
    </w:rPr>
  </w:style>
  <w:style w:type="character" w:styleId="af2">
    <w:name w:val="Strong"/>
    <w:qFormat/>
    <w:rsid w:val="00611DDC"/>
    <w:rPr>
      <w:b/>
      <w:bCs/>
    </w:rPr>
  </w:style>
  <w:style w:type="character" w:customStyle="1" w:styleId="af0">
    <w:name w:val="本文 (文字)"/>
    <w:link w:val="af"/>
    <w:rsid w:val="00611DDC"/>
    <w:rPr>
      <w:rFonts w:ascii="ＭＳ 明朝"/>
      <w:kern w:val="2"/>
      <w:sz w:val="24"/>
      <w:szCs w:val="24"/>
    </w:rPr>
  </w:style>
  <w:style w:type="character" w:customStyle="1" w:styleId="ac">
    <w:name w:val="日付 (文字)"/>
    <w:link w:val="ab"/>
    <w:rsid w:val="00611DDC"/>
    <w:rPr>
      <w:rFonts w:ascii="ＭＳ 明朝" w:hAnsi="ＭＳ 明朝"/>
      <w:snapToGrid w:val="0"/>
      <w:kern w:val="2"/>
    </w:rPr>
  </w:style>
  <w:style w:type="paragraph" w:customStyle="1" w:styleId="af3">
    <w:name w:val="条文見出し"/>
    <w:basedOn w:val="a"/>
    <w:rsid w:val="00611DDC"/>
    <w:pPr>
      <w:adjustRightInd w:val="0"/>
      <w:ind w:firstLine="256"/>
    </w:pPr>
    <w:rPr>
      <w:rFonts w:hAnsi="Century" w:cs="ＭＳ 明朝"/>
      <w:snapToGrid/>
      <w:sz w:val="24"/>
      <w:szCs w:val="24"/>
    </w:rPr>
  </w:style>
  <w:style w:type="character" w:styleId="af4">
    <w:name w:val="Emphasis"/>
    <w:qFormat/>
    <w:rsid w:val="00611DDC"/>
    <w:rPr>
      <w:i/>
      <w:iCs/>
    </w:rPr>
  </w:style>
  <w:style w:type="paragraph" w:styleId="af5">
    <w:name w:val="List Paragraph"/>
    <w:basedOn w:val="a"/>
    <w:qFormat/>
    <w:rsid w:val="00611DDC"/>
    <w:pPr>
      <w:ind w:leftChars="400" w:left="840"/>
    </w:pPr>
    <w:rPr>
      <w:rFonts w:ascii="Century" w:hAnsi="Century"/>
      <w:snapToGrid/>
      <w:sz w:val="21"/>
      <w:szCs w:val="24"/>
    </w:rPr>
  </w:style>
  <w:style w:type="paragraph" w:customStyle="1" w:styleId="af6">
    <w:name w:val="デフォルト"/>
    <w:rsid w:val="00611DDC"/>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611DDC"/>
    <w:rPr>
      <w:rFonts w:ascii="ＭＳ 明朝" w:hAnsi="ＭＳ 明朝"/>
      <w:snapToGrid w:val="0"/>
      <w:kern w:val="2"/>
    </w:rPr>
  </w:style>
  <w:style w:type="paragraph" w:styleId="af7">
    <w:name w:val="Balloon Text"/>
    <w:basedOn w:val="a"/>
    <w:link w:val="af8"/>
    <w:rsid w:val="00611DDC"/>
    <w:rPr>
      <w:rFonts w:ascii="Arial" w:eastAsia="ＭＳ ゴシック" w:hAnsi="Arial"/>
      <w:sz w:val="18"/>
      <w:szCs w:val="18"/>
    </w:rPr>
  </w:style>
  <w:style w:type="character" w:customStyle="1" w:styleId="af8">
    <w:name w:val="吹き出し (文字)"/>
    <w:link w:val="af7"/>
    <w:rsid w:val="00611DDC"/>
    <w:rPr>
      <w:rFonts w:ascii="Arial" w:eastAsia="ＭＳ ゴシック" w:hAnsi="Arial" w:cs="Times New Roman"/>
      <w:snapToGrid w:val="0"/>
      <w:kern w:val="2"/>
      <w:sz w:val="18"/>
      <w:szCs w:val="18"/>
    </w:rPr>
  </w:style>
  <w:style w:type="paragraph" w:styleId="af9">
    <w:name w:val="Revision"/>
    <w:hidden/>
    <w:rsid w:val="00611DDC"/>
    <w:rPr>
      <w:rFonts w:ascii="ＭＳ 明朝" w:hAnsi="ＭＳ 明朝"/>
      <w:snapToGrid w:val="0"/>
      <w:kern w:val="2"/>
    </w:rPr>
  </w:style>
  <w:style w:type="character" w:styleId="afa">
    <w:name w:val="annotation reference"/>
    <w:rsid w:val="00611DDC"/>
    <w:rPr>
      <w:sz w:val="18"/>
      <w:szCs w:val="18"/>
    </w:rPr>
  </w:style>
  <w:style w:type="paragraph" w:styleId="afb">
    <w:name w:val="annotation text"/>
    <w:basedOn w:val="a"/>
    <w:link w:val="afc"/>
    <w:rsid w:val="00611DDC"/>
    <w:pPr>
      <w:jc w:val="left"/>
    </w:pPr>
  </w:style>
  <w:style w:type="character" w:customStyle="1" w:styleId="afc">
    <w:name w:val="コメント文字列 (文字)"/>
    <w:link w:val="afb"/>
    <w:rsid w:val="00611DDC"/>
    <w:rPr>
      <w:rFonts w:ascii="ＭＳ 明朝" w:hAnsi="ＭＳ 明朝"/>
      <w:snapToGrid w:val="0"/>
      <w:kern w:val="2"/>
    </w:rPr>
  </w:style>
  <w:style w:type="paragraph" w:styleId="afd">
    <w:name w:val="annotation subject"/>
    <w:basedOn w:val="afb"/>
    <w:next w:val="afb"/>
    <w:link w:val="afe"/>
    <w:rsid w:val="00611DDC"/>
    <w:rPr>
      <w:b/>
      <w:bCs/>
    </w:rPr>
  </w:style>
  <w:style w:type="character" w:customStyle="1" w:styleId="afe">
    <w:name w:val="コメント内容 (文字)"/>
    <w:link w:val="afd"/>
    <w:rsid w:val="00611DDC"/>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14</Pages>
  <Words>2408</Words>
  <Characters>13729</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20</cp:revision>
  <cp:lastPrinted>2020-11-24T07:13:00Z</cp:lastPrinted>
  <dcterms:created xsi:type="dcterms:W3CDTF">2020-09-02T04:38:00Z</dcterms:created>
  <dcterms:modified xsi:type="dcterms:W3CDTF">2020-11-26T04:12:00Z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